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97522" w14:textId="77777777" w:rsidR="000076E1" w:rsidRDefault="000076E1" w:rsidP="0087090D"/>
    <w:p w14:paraId="36232031" w14:textId="1BE588AC" w:rsidR="00C91A89" w:rsidRDefault="000076E1" w:rsidP="00DC24FA">
      <w:pPr>
        <w:pStyle w:val="Subtitle"/>
        <w:rPr>
          <w:rFonts w:ascii="Arial" w:hAnsi="Arial" w:cs="Arial"/>
          <w:sz w:val="28"/>
          <w:szCs w:val="28"/>
        </w:rPr>
      </w:pPr>
      <w:r w:rsidRPr="00855C32">
        <w:rPr>
          <w:rFonts w:ascii="Arial" w:hAnsi="Arial" w:cs="Arial"/>
          <w:sz w:val="28"/>
          <w:szCs w:val="28"/>
        </w:rPr>
        <w:t xml:space="preserve">PARTICIPANT INFORMATION </w:t>
      </w:r>
      <w:r>
        <w:rPr>
          <w:rFonts w:ascii="Arial" w:hAnsi="Arial" w:cs="Arial"/>
          <w:sz w:val="28"/>
          <w:szCs w:val="28"/>
        </w:rPr>
        <w:t>AND CONSENT FORM</w:t>
      </w:r>
    </w:p>
    <w:p w14:paraId="262F91E8" w14:textId="37965398" w:rsidR="00EF0967" w:rsidRDefault="00EF0967">
      <w:pPr>
        <w:pStyle w:val="Subtitle"/>
        <w:rPr>
          <w:rFonts w:ascii="Arial" w:hAnsi="Arial" w:cs="Arial"/>
          <w:sz w:val="28"/>
          <w:szCs w:val="28"/>
        </w:rPr>
      </w:pPr>
      <w:r w:rsidRPr="00EF0967">
        <w:rPr>
          <w:rFonts w:ascii="Times New Roman" w:hAnsi="Times New Roman"/>
          <w:noProof/>
          <w:szCs w:val="24"/>
          <w:lang w:val="en-GB" w:eastAsia="en-GB"/>
        </w:rPr>
        <w:drawing>
          <wp:anchor distT="0" distB="0" distL="114300" distR="114300" simplePos="0" relativeHeight="251666432" behindDoc="0" locked="0" layoutInCell="1" allowOverlap="1" wp14:anchorId="1F37F3E3" wp14:editId="0BF40462">
            <wp:simplePos x="0" y="0"/>
            <wp:positionH relativeFrom="margin">
              <wp:align>center</wp:align>
            </wp:positionH>
            <wp:positionV relativeFrom="paragraph">
              <wp:posOffset>309245</wp:posOffset>
            </wp:positionV>
            <wp:extent cx="2145030" cy="2194560"/>
            <wp:effectExtent l="0" t="0" r="7620" b="0"/>
            <wp:wrapTopAndBottom/>
            <wp:docPr id="13" name="Picture 13" descr="C:\Users\TessCm\AppData\Local\Packages\Microsoft.Windows.Photos_8wekyb3d8bbwe\TempState\ShareServiceTempFolder\Final Logo 07.02.2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sCm\AppData\Local\Packages\Microsoft.Windows.Photos_8wekyb3d8bbwe\TempState\ShareServiceTempFolder\Final Logo 07.02.2024.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40" t="4378" r="14045" b="21384"/>
                    <a:stretch/>
                  </pic:blipFill>
                  <pic:spPr bwMode="auto">
                    <a:xfrm>
                      <a:off x="0" y="0"/>
                      <a:ext cx="2145030" cy="2194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66FD">
        <w:rPr>
          <w:rFonts w:ascii="Arial" w:hAnsi="Arial" w:cs="Arial"/>
          <w:sz w:val="28"/>
          <w:szCs w:val="28"/>
        </w:rPr>
        <w:t>CW site</w:t>
      </w:r>
    </w:p>
    <w:p w14:paraId="47B77E91" w14:textId="7463E6B3" w:rsidR="00EF0967" w:rsidRPr="00722611" w:rsidRDefault="00EF0967" w:rsidP="00DC24FA">
      <w:pPr>
        <w:pStyle w:val="Subtitle"/>
        <w:rPr>
          <w:rFonts w:asciiTheme="majorHAnsi" w:hAnsiTheme="majorHAnsi" w:cstheme="majorHAnsi"/>
          <w:sz w:val="22"/>
          <w:szCs w:val="22"/>
        </w:rPr>
      </w:pPr>
    </w:p>
    <w:p w14:paraId="4245BCF7" w14:textId="0ABD96B0" w:rsidR="000076E1" w:rsidRPr="00B129A2" w:rsidRDefault="00EF0967">
      <w:pPr>
        <w:pBdr>
          <w:top w:val="single" w:sz="4" w:space="1" w:color="auto"/>
          <w:left w:val="single" w:sz="4" w:space="4" w:color="auto"/>
          <w:bottom w:val="single" w:sz="4" w:space="31" w:color="auto"/>
          <w:right w:val="single" w:sz="4" w:space="4" w:color="auto"/>
        </w:pBdr>
        <w:spacing w:after="200" w:line="276" w:lineRule="auto"/>
        <w:jc w:val="center"/>
        <w:rPr>
          <w:rFonts w:asciiTheme="minorHAnsi" w:eastAsia="Calibri" w:hAnsiTheme="minorHAnsi" w:cstheme="minorHAnsi"/>
          <w:b/>
          <w:szCs w:val="24"/>
          <w:lang w:val="en-GB"/>
        </w:rPr>
      </w:pPr>
      <w:r>
        <w:rPr>
          <w:rFonts w:asciiTheme="minorHAnsi" w:eastAsia="Calibri" w:hAnsiTheme="minorHAnsi" w:cstheme="minorHAnsi"/>
          <w:b/>
          <w:szCs w:val="24"/>
          <w:lang w:val="en-GB"/>
        </w:rPr>
        <w:br/>
      </w:r>
      <w:r w:rsidR="000076E1" w:rsidRPr="00B129A2">
        <w:rPr>
          <w:rFonts w:asciiTheme="minorHAnsi" w:eastAsia="Calibri" w:hAnsiTheme="minorHAnsi" w:cstheme="minorHAnsi"/>
          <w:b/>
          <w:szCs w:val="24"/>
          <w:lang w:val="en-GB"/>
        </w:rPr>
        <w:t xml:space="preserve">Short study title: </w:t>
      </w:r>
      <w:r w:rsidR="000076E1" w:rsidRPr="00B129A2">
        <w:rPr>
          <w:rFonts w:asciiTheme="minorHAnsi" w:eastAsia="Calibri" w:hAnsiTheme="minorHAnsi" w:cstheme="minorHAnsi"/>
          <w:b/>
          <w:bCs/>
          <w:szCs w:val="24"/>
          <w:lang w:val="en-GB"/>
        </w:rPr>
        <w:t>MOLI</w:t>
      </w:r>
    </w:p>
    <w:p w14:paraId="086F1B1D" w14:textId="264A9EE7" w:rsidR="000076E1" w:rsidRPr="00B129A2" w:rsidRDefault="000076E1" w:rsidP="000076E1">
      <w:pPr>
        <w:pBdr>
          <w:top w:val="single" w:sz="4" w:space="1" w:color="auto"/>
          <w:left w:val="single" w:sz="4" w:space="4" w:color="auto"/>
          <w:bottom w:val="single" w:sz="4" w:space="31" w:color="auto"/>
          <w:right w:val="single" w:sz="4" w:space="4" w:color="auto"/>
        </w:pBdr>
        <w:spacing w:after="200" w:line="276" w:lineRule="auto"/>
        <w:jc w:val="center"/>
        <w:rPr>
          <w:rFonts w:asciiTheme="minorHAnsi" w:eastAsia="Calibri" w:hAnsiTheme="minorHAnsi" w:cstheme="minorHAnsi"/>
          <w:b/>
          <w:szCs w:val="24"/>
          <w:lang w:val="en-GB"/>
        </w:rPr>
      </w:pPr>
      <w:r w:rsidRPr="00B129A2">
        <w:rPr>
          <w:rFonts w:asciiTheme="minorHAnsi" w:eastAsia="Calibri" w:hAnsiTheme="minorHAnsi" w:cstheme="minorHAnsi"/>
          <w:b/>
          <w:szCs w:val="24"/>
          <w:lang w:val="en-GB"/>
        </w:rPr>
        <w:t xml:space="preserve">Full </w:t>
      </w:r>
      <w:r w:rsidR="007A73FB">
        <w:rPr>
          <w:rFonts w:asciiTheme="minorHAnsi" w:eastAsia="Calibri" w:hAnsiTheme="minorHAnsi" w:cstheme="minorHAnsi"/>
          <w:b/>
          <w:szCs w:val="24"/>
          <w:lang w:val="en-GB"/>
        </w:rPr>
        <w:t>s</w:t>
      </w:r>
      <w:r w:rsidR="007A73FB" w:rsidRPr="00B129A2">
        <w:rPr>
          <w:rFonts w:asciiTheme="minorHAnsi" w:eastAsia="Calibri" w:hAnsiTheme="minorHAnsi" w:cstheme="minorHAnsi"/>
          <w:b/>
          <w:szCs w:val="24"/>
          <w:lang w:val="en-GB"/>
        </w:rPr>
        <w:t xml:space="preserve">tudy </w:t>
      </w:r>
      <w:r w:rsidRPr="00B129A2">
        <w:rPr>
          <w:rFonts w:asciiTheme="minorHAnsi" w:eastAsia="Calibri" w:hAnsiTheme="minorHAnsi" w:cstheme="minorHAnsi"/>
          <w:b/>
          <w:szCs w:val="24"/>
          <w:lang w:val="en-GB"/>
        </w:rPr>
        <w:t>title: Mifepristone Outpatient Labour Induction</w:t>
      </w:r>
      <w:r w:rsidRPr="00B129A2">
        <w:rPr>
          <w:rFonts w:asciiTheme="minorHAnsi" w:eastAsia="Calibri" w:hAnsiTheme="minorHAnsi" w:cstheme="minorHAnsi"/>
          <w:szCs w:val="24"/>
          <w:lang w:val="en-GB"/>
        </w:rPr>
        <w:t xml:space="preserve"> </w:t>
      </w:r>
    </w:p>
    <w:p w14:paraId="296FD0AC" w14:textId="3B5180AD" w:rsidR="000076E1" w:rsidRPr="00B129A2" w:rsidRDefault="000076E1" w:rsidP="000076E1">
      <w:pPr>
        <w:pBdr>
          <w:top w:val="single" w:sz="4" w:space="1" w:color="auto"/>
          <w:left w:val="single" w:sz="4" w:space="4" w:color="auto"/>
          <w:bottom w:val="single" w:sz="4" w:space="31" w:color="auto"/>
          <w:right w:val="single" w:sz="4" w:space="4" w:color="auto"/>
        </w:pBdr>
        <w:spacing w:after="200" w:line="276" w:lineRule="auto"/>
        <w:jc w:val="center"/>
        <w:rPr>
          <w:rFonts w:asciiTheme="minorHAnsi" w:eastAsia="Calibri" w:hAnsiTheme="minorHAnsi" w:cstheme="minorHAnsi"/>
          <w:b/>
          <w:szCs w:val="24"/>
          <w:lang w:val="en-GB"/>
        </w:rPr>
      </w:pPr>
      <w:r w:rsidRPr="00B129A2">
        <w:rPr>
          <w:rFonts w:asciiTheme="minorHAnsi" w:eastAsia="Calibri" w:hAnsiTheme="minorHAnsi" w:cstheme="minorHAnsi"/>
          <w:b/>
          <w:szCs w:val="24"/>
          <w:lang w:val="en-GB"/>
        </w:rPr>
        <w:t xml:space="preserve">Chief Investigator: Prof. Mark </w:t>
      </w:r>
      <w:r w:rsidR="00906D5F" w:rsidRPr="00B129A2">
        <w:rPr>
          <w:rFonts w:asciiTheme="minorHAnsi" w:eastAsia="Calibri" w:hAnsiTheme="minorHAnsi" w:cstheme="minorHAnsi"/>
          <w:b/>
          <w:szCs w:val="24"/>
          <w:lang w:val="en-GB"/>
        </w:rPr>
        <w:t xml:space="preserve">R </w:t>
      </w:r>
      <w:r w:rsidRPr="00B129A2">
        <w:rPr>
          <w:rFonts w:asciiTheme="minorHAnsi" w:eastAsia="Calibri" w:hAnsiTheme="minorHAnsi" w:cstheme="minorHAnsi"/>
          <w:b/>
          <w:szCs w:val="24"/>
          <w:lang w:val="en-GB"/>
        </w:rPr>
        <w:t xml:space="preserve">Johnson </w:t>
      </w:r>
    </w:p>
    <w:p w14:paraId="41A5259C" w14:textId="4C0BB70F" w:rsidR="000076E1" w:rsidRPr="0087090D" w:rsidRDefault="000076E1" w:rsidP="000076E1">
      <w:pPr>
        <w:pBdr>
          <w:top w:val="single" w:sz="4" w:space="1" w:color="auto"/>
          <w:left w:val="single" w:sz="4" w:space="4" w:color="auto"/>
          <w:bottom w:val="single" w:sz="4" w:space="31" w:color="auto"/>
          <w:right w:val="single" w:sz="4" w:space="4" w:color="auto"/>
        </w:pBdr>
        <w:spacing w:after="200" w:line="276" w:lineRule="auto"/>
        <w:jc w:val="center"/>
        <w:rPr>
          <w:rFonts w:asciiTheme="minorHAnsi" w:eastAsia="Calibri" w:hAnsiTheme="minorHAnsi" w:cstheme="minorHAnsi"/>
          <w:szCs w:val="24"/>
          <w:lang w:val="en-GB"/>
        </w:rPr>
      </w:pPr>
      <w:r w:rsidRPr="0087090D">
        <w:rPr>
          <w:rFonts w:asciiTheme="minorHAnsi" w:eastAsia="Calibri" w:hAnsiTheme="minorHAnsi" w:cstheme="minorHAnsi"/>
          <w:b/>
          <w:szCs w:val="24"/>
          <w:lang w:val="en-GB"/>
        </w:rPr>
        <w:t xml:space="preserve">Sponsor reference: </w:t>
      </w:r>
      <w:r w:rsidR="0087090D" w:rsidRPr="0087090D">
        <w:rPr>
          <w:rFonts w:asciiTheme="minorHAnsi" w:eastAsia="Calibri" w:hAnsiTheme="minorHAnsi" w:cstheme="minorHAnsi"/>
          <w:b/>
          <w:szCs w:val="24"/>
          <w:lang w:val="en-GB"/>
        </w:rPr>
        <w:t>CW003</w:t>
      </w:r>
    </w:p>
    <w:p w14:paraId="77A0A451" w14:textId="787249A9" w:rsidR="000076E1" w:rsidRPr="00B129A2" w:rsidRDefault="000076E1" w:rsidP="000076E1">
      <w:pPr>
        <w:pBdr>
          <w:top w:val="single" w:sz="4" w:space="1" w:color="auto"/>
          <w:left w:val="single" w:sz="4" w:space="4" w:color="auto"/>
          <w:bottom w:val="single" w:sz="4" w:space="31" w:color="auto"/>
          <w:right w:val="single" w:sz="4" w:space="4" w:color="auto"/>
        </w:pBdr>
        <w:spacing w:after="320" w:line="276" w:lineRule="auto"/>
        <w:jc w:val="center"/>
        <w:rPr>
          <w:rFonts w:asciiTheme="minorHAnsi" w:eastAsia="Calibri" w:hAnsiTheme="minorHAnsi" w:cstheme="minorHAnsi"/>
          <w:b/>
          <w:szCs w:val="24"/>
          <w:lang w:val="en-GB"/>
        </w:rPr>
      </w:pPr>
      <w:r w:rsidRPr="0087090D">
        <w:rPr>
          <w:rFonts w:asciiTheme="minorHAnsi" w:eastAsia="Calibri" w:hAnsiTheme="minorHAnsi" w:cstheme="minorHAnsi"/>
          <w:b/>
          <w:szCs w:val="24"/>
          <w:lang w:val="en-GB"/>
        </w:rPr>
        <w:t xml:space="preserve">IRAS number: </w:t>
      </w:r>
      <w:r w:rsidR="0087090D" w:rsidRPr="00391C42">
        <w:rPr>
          <w:rFonts w:asciiTheme="minorHAnsi" w:eastAsia="MS Mincho" w:hAnsiTheme="minorHAnsi" w:cstheme="minorHAnsi"/>
          <w:b/>
          <w:szCs w:val="22"/>
        </w:rPr>
        <w:t>1004485</w:t>
      </w:r>
    </w:p>
    <w:p w14:paraId="68CC9EAD" w14:textId="45A06CBB" w:rsidR="000076E1" w:rsidRPr="00B129A2" w:rsidRDefault="000076E1" w:rsidP="000076E1">
      <w:pPr>
        <w:pBdr>
          <w:top w:val="single" w:sz="4" w:space="1" w:color="auto"/>
          <w:left w:val="single" w:sz="4" w:space="4" w:color="auto"/>
          <w:bottom w:val="single" w:sz="4" w:space="31" w:color="auto"/>
          <w:right w:val="single" w:sz="4" w:space="4" w:color="auto"/>
        </w:pBdr>
        <w:spacing w:after="320" w:line="276" w:lineRule="auto"/>
        <w:jc w:val="center"/>
        <w:rPr>
          <w:rFonts w:asciiTheme="minorHAnsi" w:eastAsia="Calibri" w:hAnsiTheme="minorHAnsi" w:cstheme="minorHAnsi"/>
          <w:b/>
          <w:szCs w:val="24"/>
          <w:highlight w:val="yellow"/>
          <w:lang w:val="en-GB"/>
        </w:rPr>
      </w:pPr>
      <w:r w:rsidRPr="00BB4DC8">
        <w:rPr>
          <w:rFonts w:asciiTheme="minorHAnsi" w:eastAsia="Calibri" w:hAnsiTheme="minorHAnsi" w:cstheme="minorHAnsi"/>
          <w:b/>
          <w:szCs w:val="24"/>
          <w:lang w:val="en-GB"/>
        </w:rPr>
        <w:t>Version:</w:t>
      </w:r>
      <w:r w:rsidR="00BB4DC8">
        <w:rPr>
          <w:rFonts w:asciiTheme="minorHAnsi" w:eastAsia="Calibri" w:hAnsiTheme="minorHAnsi" w:cstheme="minorHAnsi"/>
          <w:b/>
          <w:szCs w:val="24"/>
          <w:lang w:val="en-GB"/>
        </w:rPr>
        <w:t xml:space="preserve"> </w:t>
      </w:r>
      <w:r w:rsidR="006B4D32">
        <w:rPr>
          <w:rFonts w:asciiTheme="minorHAnsi" w:eastAsia="Calibri" w:hAnsiTheme="minorHAnsi" w:cstheme="minorHAnsi"/>
          <w:b/>
          <w:szCs w:val="24"/>
          <w:lang w:val="en-GB"/>
        </w:rPr>
        <w:t>8.0</w:t>
      </w:r>
    </w:p>
    <w:p w14:paraId="1DC2691E" w14:textId="06F256A9" w:rsidR="000076E1" w:rsidRPr="000076E1" w:rsidRDefault="00FC6B1F" w:rsidP="000076E1">
      <w:pPr>
        <w:pBdr>
          <w:top w:val="single" w:sz="4" w:space="1" w:color="auto"/>
          <w:left w:val="single" w:sz="4" w:space="4" w:color="auto"/>
          <w:bottom w:val="single" w:sz="4" w:space="31" w:color="auto"/>
          <w:right w:val="single" w:sz="4" w:space="4" w:color="auto"/>
        </w:pBdr>
        <w:tabs>
          <w:tab w:val="center" w:pos="4513"/>
          <w:tab w:val="left" w:pos="5460"/>
        </w:tabs>
        <w:spacing w:after="320" w:line="276" w:lineRule="auto"/>
        <w:jc w:val="center"/>
        <w:rPr>
          <w:rFonts w:ascii="Arial" w:eastAsia="Calibri" w:hAnsi="Arial" w:cs="Arial"/>
          <w:b/>
          <w:sz w:val="22"/>
          <w:szCs w:val="22"/>
          <w:lang w:val="en-GB"/>
        </w:rPr>
      </w:pPr>
      <w:r w:rsidRPr="00B129A2">
        <w:rPr>
          <w:rFonts w:asciiTheme="minorHAnsi" w:eastAsia="Calibri" w:hAnsiTheme="minorHAnsi" w:cstheme="minorHAnsi"/>
          <w:b/>
          <w:szCs w:val="24"/>
          <w:lang w:val="en-GB"/>
        </w:rPr>
        <w:t>Princip</w:t>
      </w:r>
      <w:r>
        <w:rPr>
          <w:rFonts w:asciiTheme="minorHAnsi" w:eastAsia="Calibri" w:hAnsiTheme="minorHAnsi" w:cstheme="minorHAnsi"/>
          <w:b/>
          <w:szCs w:val="24"/>
          <w:lang w:val="en-GB"/>
        </w:rPr>
        <w:t>al</w:t>
      </w:r>
      <w:r w:rsidRPr="00B129A2">
        <w:rPr>
          <w:rFonts w:asciiTheme="minorHAnsi" w:eastAsia="Calibri" w:hAnsiTheme="minorHAnsi" w:cstheme="minorHAnsi"/>
          <w:b/>
          <w:szCs w:val="24"/>
          <w:lang w:val="en-GB"/>
        </w:rPr>
        <w:t xml:space="preserve"> </w:t>
      </w:r>
      <w:r w:rsidR="000076E1" w:rsidRPr="00B129A2">
        <w:rPr>
          <w:rFonts w:asciiTheme="minorHAnsi" w:eastAsia="Calibri" w:hAnsiTheme="minorHAnsi" w:cstheme="minorHAnsi"/>
          <w:b/>
          <w:szCs w:val="24"/>
          <w:lang w:val="en-GB"/>
        </w:rPr>
        <w:t>Investigator:</w:t>
      </w:r>
      <w:r w:rsidR="00050F17" w:rsidRPr="00B129A2">
        <w:rPr>
          <w:rFonts w:asciiTheme="minorHAnsi" w:eastAsia="Calibri" w:hAnsiTheme="minorHAnsi" w:cstheme="minorHAnsi"/>
          <w:b/>
          <w:szCs w:val="24"/>
          <w:lang w:val="en-GB"/>
        </w:rPr>
        <w:t xml:space="preserve"> </w:t>
      </w:r>
      <w:r w:rsidR="00FB2841" w:rsidRPr="00FB2841">
        <w:rPr>
          <w:rFonts w:asciiTheme="minorHAnsi" w:eastAsia="Calibri" w:hAnsiTheme="minorHAnsi" w:cstheme="minorHAnsi"/>
          <w:b/>
          <w:szCs w:val="24"/>
          <w:lang w:val="en-GB"/>
        </w:rPr>
        <w:t xml:space="preserve">Dr Angela Yulia </w:t>
      </w:r>
    </w:p>
    <w:p w14:paraId="657BCDFB" w14:textId="628F024A" w:rsidR="000076E1" w:rsidRPr="003E2BCD" w:rsidRDefault="000076E1" w:rsidP="000076E1">
      <w:pPr>
        <w:autoSpaceDE w:val="0"/>
        <w:autoSpaceDN w:val="0"/>
        <w:adjustRightInd w:val="0"/>
        <w:spacing w:before="120" w:after="120"/>
        <w:jc w:val="both"/>
        <w:outlineLvl w:val="2"/>
        <w:rPr>
          <w:rFonts w:asciiTheme="minorHAnsi" w:eastAsia="MS Mincho" w:hAnsiTheme="minorHAnsi" w:cstheme="minorHAnsi"/>
          <w:b/>
          <w:sz w:val="22"/>
          <w:szCs w:val="24"/>
        </w:rPr>
      </w:pPr>
      <w:r w:rsidRPr="00B404BB">
        <w:rPr>
          <w:rFonts w:asciiTheme="minorHAnsi" w:eastAsia="MS Mincho" w:hAnsiTheme="minorHAnsi" w:cstheme="minorHAnsi"/>
          <w:b/>
          <w:sz w:val="22"/>
          <w:szCs w:val="24"/>
        </w:rPr>
        <w:t>Introduction</w:t>
      </w:r>
      <w:r w:rsidRPr="003E2BCD">
        <w:rPr>
          <w:rFonts w:asciiTheme="minorHAnsi" w:eastAsia="MS Mincho" w:hAnsiTheme="minorHAnsi" w:cstheme="minorHAnsi"/>
          <w:b/>
          <w:sz w:val="22"/>
          <w:szCs w:val="24"/>
        </w:rPr>
        <w:t>:</w:t>
      </w:r>
    </w:p>
    <w:p w14:paraId="599A1303" w14:textId="76198BE6" w:rsidR="000076E1" w:rsidRPr="002E3A48" w:rsidRDefault="000076E1" w:rsidP="00853FCE">
      <w:pPr>
        <w:autoSpaceDE w:val="0"/>
        <w:autoSpaceDN w:val="0"/>
        <w:adjustRightInd w:val="0"/>
        <w:spacing w:before="120" w:after="120"/>
        <w:jc w:val="both"/>
        <w:outlineLvl w:val="2"/>
        <w:rPr>
          <w:rFonts w:asciiTheme="minorHAnsi" w:eastAsia="MS Mincho" w:hAnsiTheme="minorHAnsi" w:cstheme="minorHAnsi"/>
          <w:b/>
          <w:sz w:val="22"/>
          <w:szCs w:val="24"/>
        </w:rPr>
      </w:pPr>
      <w:r w:rsidRPr="00EC546C">
        <w:rPr>
          <w:rFonts w:asciiTheme="minorHAnsi" w:eastAsia="MS Mincho" w:hAnsiTheme="minorHAnsi" w:cstheme="minorHAnsi"/>
          <w:b/>
          <w:sz w:val="22"/>
          <w:szCs w:val="24"/>
        </w:rPr>
        <w:t xml:space="preserve">This leaflet </w:t>
      </w:r>
      <w:r w:rsidR="0028217C" w:rsidRPr="002E3A48">
        <w:rPr>
          <w:rFonts w:asciiTheme="minorHAnsi" w:eastAsia="MS Mincho" w:hAnsiTheme="minorHAnsi" w:cstheme="minorHAnsi"/>
          <w:b/>
          <w:sz w:val="22"/>
          <w:szCs w:val="24"/>
        </w:rPr>
        <w:t xml:space="preserve">provides information </w:t>
      </w:r>
      <w:r w:rsidRPr="005A3C3D">
        <w:rPr>
          <w:rFonts w:asciiTheme="minorHAnsi" w:eastAsia="MS Mincho" w:hAnsiTheme="minorHAnsi" w:cstheme="minorHAnsi"/>
          <w:b/>
          <w:sz w:val="22"/>
          <w:szCs w:val="24"/>
        </w:rPr>
        <w:t xml:space="preserve">about </w:t>
      </w:r>
      <w:r w:rsidR="0028217C" w:rsidRPr="00BD5E1B">
        <w:rPr>
          <w:rFonts w:asciiTheme="minorHAnsi" w:eastAsia="MS Mincho" w:hAnsiTheme="minorHAnsi" w:cstheme="minorHAnsi"/>
          <w:b/>
          <w:sz w:val="22"/>
          <w:szCs w:val="24"/>
        </w:rPr>
        <w:t xml:space="preserve">a </w:t>
      </w:r>
      <w:r w:rsidRPr="00BD5E1B">
        <w:rPr>
          <w:rFonts w:asciiTheme="minorHAnsi" w:eastAsia="MS Mincho" w:hAnsiTheme="minorHAnsi" w:cstheme="minorHAnsi"/>
          <w:b/>
          <w:sz w:val="22"/>
          <w:szCs w:val="24"/>
        </w:rPr>
        <w:t xml:space="preserve">new </w:t>
      </w:r>
      <w:proofErr w:type="spellStart"/>
      <w:r w:rsidR="00CA1617">
        <w:rPr>
          <w:rFonts w:asciiTheme="minorHAnsi" w:eastAsia="MS Mincho" w:hAnsiTheme="minorHAnsi" w:cstheme="minorHAnsi"/>
          <w:b/>
          <w:sz w:val="22"/>
          <w:szCs w:val="24"/>
        </w:rPr>
        <w:t>l</w:t>
      </w:r>
      <w:r w:rsidR="00CA1617" w:rsidRPr="00EC546C">
        <w:rPr>
          <w:rFonts w:asciiTheme="minorHAnsi" w:eastAsia="MS Mincho" w:hAnsiTheme="minorHAnsi" w:cstheme="minorHAnsi"/>
          <w:b/>
          <w:sz w:val="22"/>
          <w:szCs w:val="24"/>
        </w:rPr>
        <w:t>abour</w:t>
      </w:r>
      <w:proofErr w:type="spellEnd"/>
      <w:r w:rsidR="00CA1617" w:rsidRPr="00EC546C">
        <w:rPr>
          <w:rFonts w:asciiTheme="minorHAnsi" w:eastAsia="MS Mincho" w:hAnsiTheme="minorHAnsi" w:cstheme="minorHAnsi"/>
          <w:b/>
          <w:sz w:val="22"/>
          <w:szCs w:val="24"/>
        </w:rPr>
        <w:t xml:space="preserve"> </w:t>
      </w:r>
      <w:r w:rsidR="00CA1617">
        <w:rPr>
          <w:rFonts w:asciiTheme="minorHAnsi" w:eastAsia="MS Mincho" w:hAnsiTheme="minorHAnsi" w:cstheme="minorHAnsi"/>
          <w:b/>
          <w:sz w:val="22"/>
          <w:szCs w:val="24"/>
        </w:rPr>
        <w:t>i</w:t>
      </w:r>
      <w:r w:rsidR="00CA1617" w:rsidRPr="00EC546C">
        <w:rPr>
          <w:rFonts w:asciiTheme="minorHAnsi" w:eastAsia="MS Mincho" w:hAnsiTheme="minorHAnsi" w:cstheme="minorHAnsi"/>
          <w:b/>
          <w:sz w:val="22"/>
          <w:szCs w:val="24"/>
        </w:rPr>
        <w:t xml:space="preserve">nduction </w:t>
      </w:r>
      <w:r w:rsidRPr="00EC546C">
        <w:rPr>
          <w:rFonts w:asciiTheme="minorHAnsi" w:eastAsia="MS Mincho" w:hAnsiTheme="minorHAnsi" w:cstheme="minorHAnsi"/>
          <w:b/>
          <w:sz w:val="22"/>
          <w:szCs w:val="24"/>
        </w:rPr>
        <w:t>study</w:t>
      </w:r>
    </w:p>
    <w:p w14:paraId="0AC24C0D" w14:textId="4D18E260" w:rsidR="000076E1" w:rsidRPr="00BD5E1B" w:rsidRDefault="000076E1" w:rsidP="000076E1">
      <w:pPr>
        <w:autoSpaceDE w:val="0"/>
        <w:autoSpaceDN w:val="0"/>
        <w:adjustRightInd w:val="0"/>
        <w:spacing w:before="120" w:after="120"/>
        <w:jc w:val="both"/>
        <w:outlineLvl w:val="2"/>
        <w:rPr>
          <w:rFonts w:asciiTheme="minorHAnsi" w:eastAsia="MS Mincho" w:hAnsiTheme="minorHAnsi" w:cstheme="minorHAnsi"/>
          <w:sz w:val="22"/>
          <w:szCs w:val="24"/>
        </w:rPr>
      </w:pPr>
      <w:r w:rsidRPr="00BD5E1B">
        <w:rPr>
          <w:rFonts w:asciiTheme="minorHAnsi" w:eastAsia="MS Mincho" w:hAnsiTheme="minorHAnsi" w:cstheme="minorHAnsi"/>
          <w:sz w:val="22"/>
          <w:szCs w:val="24"/>
        </w:rPr>
        <w:t xml:space="preserve">It includes </w:t>
      </w:r>
      <w:r w:rsidR="0028217C" w:rsidRPr="00BD5E1B">
        <w:rPr>
          <w:rFonts w:asciiTheme="minorHAnsi" w:eastAsia="MS Mincho" w:hAnsiTheme="minorHAnsi" w:cstheme="minorHAnsi"/>
          <w:sz w:val="22"/>
          <w:szCs w:val="24"/>
        </w:rPr>
        <w:t xml:space="preserve">details </w:t>
      </w:r>
      <w:r w:rsidRPr="00BD5E1B">
        <w:rPr>
          <w:rFonts w:asciiTheme="minorHAnsi" w:eastAsia="MS Mincho" w:hAnsiTheme="minorHAnsi" w:cstheme="minorHAnsi"/>
          <w:sz w:val="22"/>
          <w:szCs w:val="24"/>
        </w:rPr>
        <w:t>that can help you decide if you want to join.</w:t>
      </w:r>
    </w:p>
    <w:p w14:paraId="5AEC3712" w14:textId="3F88D021" w:rsidR="000076E1" w:rsidRPr="00BD5E1B" w:rsidRDefault="000076E1" w:rsidP="000076E1">
      <w:pPr>
        <w:autoSpaceDE w:val="0"/>
        <w:autoSpaceDN w:val="0"/>
        <w:adjustRightInd w:val="0"/>
        <w:spacing w:before="120" w:after="120"/>
        <w:jc w:val="both"/>
        <w:outlineLvl w:val="2"/>
        <w:rPr>
          <w:rFonts w:asciiTheme="minorHAnsi" w:eastAsia="MS Mincho" w:hAnsiTheme="minorHAnsi" w:cstheme="minorHAnsi"/>
          <w:sz w:val="22"/>
          <w:szCs w:val="24"/>
        </w:rPr>
      </w:pPr>
      <w:r w:rsidRPr="00BD5E1B">
        <w:rPr>
          <w:rFonts w:asciiTheme="minorHAnsi" w:eastAsia="MS Mincho" w:hAnsiTheme="minorHAnsi" w:cstheme="minorHAnsi"/>
          <w:sz w:val="22"/>
          <w:szCs w:val="24"/>
        </w:rPr>
        <w:t>•</w:t>
      </w:r>
      <w:r w:rsidRPr="00BD5E1B">
        <w:rPr>
          <w:rFonts w:asciiTheme="minorHAnsi" w:eastAsia="MS Mincho" w:hAnsiTheme="minorHAnsi" w:cstheme="minorHAnsi"/>
          <w:sz w:val="22"/>
          <w:szCs w:val="24"/>
        </w:rPr>
        <w:tab/>
        <w:t xml:space="preserve">Part one explains </w:t>
      </w:r>
      <w:r w:rsidR="0028217C" w:rsidRPr="00BD5E1B">
        <w:rPr>
          <w:rFonts w:asciiTheme="minorHAnsi" w:eastAsia="MS Mincho" w:hAnsiTheme="minorHAnsi" w:cstheme="minorHAnsi"/>
          <w:sz w:val="22"/>
          <w:szCs w:val="24"/>
        </w:rPr>
        <w:t xml:space="preserve">why </w:t>
      </w:r>
      <w:r w:rsidRPr="00BD5E1B">
        <w:rPr>
          <w:rFonts w:asciiTheme="minorHAnsi" w:eastAsia="MS Mincho" w:hAnsiTheme="minorHAnsi" w:cstheme="minorHAnsi"/>
          <w:sz w:val="22"/>
          <w:szCs w:val="24"/>
        </w:rPr>
        <w:t xml:space="preserve">the study is being run and what </w:t>
      </w:r>
      <w:r w:rsidR="0028217C" w:rsidRPr="00BD5E1B">
        <w:rPr>
          <w:rFonts w:asciiTheme="minorHAnsi" w:eastAsia="MS Mincho" w:hAnsiTheme="minorHAnsi" w:cstheme="minorHAnsi"/>
          <w:sz w:val="22"/>
          <w:szCs w:val="24"/>
        </w:rPr>
        <w:t>your participation would</w:t>
      </w:r>
      <w:r w:rsidRPr="00BD5E1B">
        <w:rPr>
          <w:rFonts w:asciiTheme="minorHAnsi" w:eastAsia="MS Mincho" w:hAnsiTheme="minorHAnsi" w:cstheme="minorHAnsi"/>
          <w:sz w:val="22"/>
          <w:szCs w:val="24"/>
        </w:rPr>
        <w:t xml:space="preserve"> involve. </w:t>
      </w:r>
    </w:p>
    <w:p w14:paraId="33099368" w14:textId="77777777" w:rsidR="000076E1" w:rsidRPr="00BD5E1B" w:rsidRDefault="000076E1" w:rsidP="000076E1">
      <w:pPr>
        <w:autoSpaceDE w:val="0"/>
        <w:autoSpaceDN w:val="0"/>
        <w:adjustRightInd w:val="0"/>
        <w:spacing w:before="120" w:after="120"/>
        <w:jc w:val="both"/>
        <w:outlineLvl w:val="2"/>
        <w:rPr>
          <w:rFonts w:asciiTheme="minorHAnsi" w:eastAsia="MS Mincho" w:hAnsiTheme="minorHAnsi" w:cstheme="minorHAnsi"/>
          <w:sz w:val="22"/>
          <w:szCs w:val="24"/>
        </w:rPr>
      </w:pPr>
      <w:r w:rsidRPr="00BD5E1B">
        <w:rPr>
          <w:rFonts w:asciiTheme="minorHAnsi" w:eastAsia="MS Mincho" w:hAnsiTheme="minorHAnsi" w:cstheme="minorHAnsi"/>
          <w:sz w:val="22"/>
          <w:szCs w:val="24"/>
        </w:rPr>
        <w:t>•</w:t>
      </w:r>
      <w:r w:rsidRPr="00BD5E1B">
        <w:rPr>
          <w:rFonts w:asciiTheme="minorHAnsi" w:eastAsia="MS Mincho" w:hAnsiTheme="minorHAnsi" w:cstheme="minorHAnsi"/>
          <w:sz w:val="22"/>
          <w:szCs w:val="24"/>
        </w:rPr>
        <w:tab/>
        <w:t xml:space="preserve">Part two includes more detailed information. </w:t>
      </w:r>
    </w:p>
    <w:p w14:paraId="1168C11E" w14:textId="7EA54CEA" w:rsidR="000076E1" w:rsidRPr="00BD5E1B" w:rsidRDefault="000076E1" w:rsidP="000076E1">
      <w:pPr>
        <w:autoSpaceDE w:val="0"/>
        <w:autoSpaceDN w:val="0"/>
        <w:adjustRightInd w:val="0"/>
        <w:spacing w:before="120" w:after="120"/>
        <w:jc w:val="both"/>
        <w:outlineLvl w:val="2"/>
        <w:rPr>
          <w:rFonts w:asciiTheme="minorHAnsi" w:eastAsia="MS Mincho" w:hAnsiTheme="minorHAnsi" w:cstheme="minorHAnsi"/>
          <w:sz w:val="22"/>
          <w:szCs w:val="24"/>
        </w:rPr>
      </w:pPr>
      <w:r w:rsidRPr="00BD5E1B">
        <w:rPr>
          <w:rFonts w:asciiTheme="minorHAnsi" w:eastAsia="MS Mincho" w:hAnsiTheme="minorHAnsi" w:cstheme="minorHAnsi"/>
          <w:sz w:val="22"/>
          <w:szCs w:val="24"/>
        </w:rPr>
        <w:t xml:space="preserve">You can take the leaflet home to discuss </w:t>
      </w:r>
      <w:r w:rsidR="0028217C" w:rsidRPr="00BD5E1B">
        <w:rPr>
          <w:rFonts w:asciiTheme="minorHAnsi" w:eastAsia="MS Mincho" w:hAnsiTheme="minorHAnsi" w:cstheme="minorHAnsi"/>
          <w:sz w:val="22"/>
          <w:szCs w:val="24"/>
        </w:rPr>
        <w:t xml:space="preserve">it </w:t>
      </w:r>
      <w:r w:rsidRPr="00BD5E1B">
        <w:rPr>
          <w:rFonts w:asciiTheme="minorHAnsi" w:eastAsia="MS Mincho" w:hAnsiTheme="minorHAnsi" w:cstheme="minorHAnsi"/>
          <w:sz w:val="22"/>
          <w:szCs w:val="24"/>
        </w:rPr>
        <w:t xml:space="preserve">with your friends and family. </w:t>
      </w:r>
      <w:r w:rsidR="00370D39" w:rsidRPr="00BD5E1B">
        <w:rPr>
          <w:rFonts w:asciiTheme="minorHAnsi" w:eastAsia="MS Mincho" w:hAnsiTheme="minorHAnsi" w:cstheme="minorHAnsi"/>
          <w:sz w:val="22"/>
          <w:szCs w:val="24"/>
        </w:rPr>
        <w:t xml:space="preserve">Please </w:t>
      </w:r>
      <w:r w:rsidRPr="00BD5E1B">
        <w:rPr>
          <w:rFonts w:asciiTheme="minorHAnsi" w:eastAsia="MS Mincho" w:hAnsiTheme="minorHAnsi" w:cstheme="minorHAnsi"/>
          <w:sz w:val="22"/>
          <w:szCs w:val="24"/>
        </w:rPr>
        <w:t xml:space="preserve">take </w:t>
      </w:r>
      <w:r w:rsidR="00370D39" w:rsidRPr="00BD5E1B">
        <w:rPr>
          <w:rFonts w:asciiTheme="minorHAnsi" w:eastAsia="MS Mincho" w:hAnsiTheme="minorHAnsi" w:cstheme="minorHAnsi"/>
          <w:sz w:val="22"/>
          <w:szCs w:val="24"/>
        </w:rPr>
        <w:t xml:space="preserve">your </w:t>
      </w:r>
      <w:r w:rsidRPr="00BD5E1B">
        <w:rPr>
          <w:rFonts w:asciiTheme="minorHAnsi" w:eastAsia="MS Mincho" w:hAnsiTheme="minorHAnsi" w:cstheme="minorHAnsi"/>
          <w:sz w:val="22"/>
          <w:szCs w:val="24"/>
        </w:rPr>
        <w:t xml:space="preserve">time to decide whether you </w:t>
      </w:r>
      <w:r w:rsidR="0028217C" w:rsidRPr="00BD5E1B">
        <w:rPr>
          <w:rFonts w:asciiTheme="minorHAnsi" w:eastAsia="MS Mincho" w:hAnsiTheme="minorHAnsi" w:cstheme="minorHAnsi"/>
          <w:sz w:val="22"/>
          <w:szCs w:val="24"/>
        </w:rPr>
        <w:t xml:space="preserve">wish </w:t>
      </w:r>
      <w:r w:rsidRPr="00BD5E1B">
        <w:rPr>
          <w:rFonts w:asciiTheme="minorHAnsi" w:eastAsia="MS Mincho" w:hAnsiTheme="minorHAnsi" w:cstheme="minorHAnsi"/>
          <w:sz w:val="22"/>
          <w:szCs w:val="24"/>
        </w:rPr>
        <w:t>to take part.</w:t>
      </w:r>
    </w:p>
    <w:p w14:paraId="06D84B76" w14:textId="0E4EFE35" w:rsidR="000076E1" w:rsidRPr="00E07A9B" w:rsidRDefault="000076E1" w:rsidP="000076E1">
      <w:pPr>
        <w:autoSpaceDE w:val="0"/>
        <w:autoSpaceDN w:val="0"/>
        <w:adjustRightInd w:val="0"/>
        <w:spacing w:before="120" w:after="120"/>
        <w:jc w:val="both"/>
        <w:outlineLvl w:val="2"/>
        <w:rPr>
          <w:rFonts w:asciiTheme="minorHAnsi" w:eastAsia="MS Mincho" w:hAnsiTheme="minorHAnsi" w:cstheme="minorHAnsi"/>
          <w:szCs w:val="24"/>
        </w:rPr>
      </w:pPr>
      <w:r w:rsidRPr="00BD5E1B">
        <w:rPr>
          <w:rFonts w:asciiTheme="minorHAnsi" w:eastAsia="MS Mincho" w:hAnsiTheme="minorHAnsi" w:cstheme="minorHAnsi"/>
          <w:sz w:val="22"/>
          <w:szCs w:val="24"/>
        </w:rPr>
        <w:t>Your doctor and the research</w:t>
      </w:r>
      <w:r w:rsidRPr="00B404BB">
        <w:rPr>
          <w:rFonts w:asciiTheme="minorHAnsi" w:eastAsia="MS Mincho" w:hAnsiTheme="minorHAnsi" w:cstheme="minorHAnsi"/>
          <w:sz w:val="22"/>
          <w:szCs w:val="24"/>
        </w:rPr>
        <w:t xml:space="preserve"> team are happy to answer any questions</w:t>
      </w:r>
      <w:r w:rsidR="0028217C">
        <w:rPr>
          <w:rFonts w:asciiTheme="minorHAnsi" w:eastAsia="MS Mincho" w:hAnsiTheme="minorHAnsi" w:cstheme="minorHAnsi"/>
          <w:sz w:val="22"/>
          <w:szCs w:val="24"/>
        </w:rPr>
        <w:t>.</w:t>
      </w:r>
    </w:p>
    <w:p w14:paraId="60DDA80D" w14:textId="490DB9FF" w:rsidR="00320133" w:rsidRPr="00BB4DC8" w:rsidRDefault="00320133" w:rsidP="00BB4DC8">
      <w:pPr>
        <w:jc w:val="center"/>
        <w:rPr>
          <w:rFonts w:asciiTheme="minorHAnsi" w:hAnsiTheme="minorHAnsi" w:cstheme="minorHAnsi"/>
          <w:b/>
          <w:szCs w:val="24"/>
          <w:u w:val="single"/>
        </w:rPr>
      </w:pPr>
      <w:r w:rsidRPr="00B129A2">
        <w:rPr>
          <w:rFonts w:asciiTheme="minorHAnsi" w:hAnsiTheme="minorHAnsi" w:cstheme="minorHAnsi"/>
          <w:b/>
          <w:sz w:val="28"/>
          <w:szCs w:val="24"/>
          <w:u w:val="single"/>
        </w:rPr>
        <w:lastRenderedPageBreak/>
        <w:t>Part 1- Information about this study</w:t>
      </w:r>
    </w:p>
    <w:p w14:paraId="75F9984F" w14:textId="41B0D9DB" w:rsidR="00906D5F" w:rsidRPr="001F4EDE" w:rsidRDefault="00D53232" w:rsidP="0087090D">
      <w:pPr>
        <w:pStyle w:val="TRANSsubhead1"/>
      </w:pPr>
      <w:r w:rsidRPr="001F4EDE">
        <w:t>What is the purpose of the study?</w:t>
      </w:r>
    </w:p>
    <w:p w14:paraId="783CC190" w14:textId="723803C1" w:rsidR="00A056F5" w:rsidRDefault="001E31E2" w:rsidP="0087090D">
      <w:pPr>
        <w:pStyle w:val="BodyText"/>
        <w:spacing w:before="120" w:after="120" w:line="276" w:lineRule="auto"/>
        <w:ind w:right="-431"/>
        <w:rPr>
          <w:rFonts w:asciiTheme="minorHAnsi" w:hAnsiTheme="minorHAnsi" w:cstheme="minorHAnsi"/>
          <w:sz w:val="22"/>
          <w:szCs w:val="24"/>
        </w:rPr>
      </w:pPr>
      <w:r w:rsidRPr="0087090D">
        <w:rPr>
          <w:rFonts w:asciiTheme="minorHAnsi" w:hAnsiTheme="minorHAnsi" w:cstheme="minorHAnsi"/>
          <w:sz w:val="22"/>
          <w:szCs w:val="24"/>
          <w:lang w:val="en-GB"/>
        </w:rPr>
        <w:t xml:space="preserve">Labour is induced in 1 in 3 pregnancies in the UK. </w:t>
      </w:r>
      <w:r w:rsidR="003E2BCD" w:rsidRPr="003E2BCD">
        <w:rPr>
          <w:rFonts w:asciiTheme="minorHAnsi" w:hAnsiTheme="minorHAnsi" w:cstheme="minorHAnsi"/>
          <w:sz w:val="22"/>
          <w:szCs w:val="24"/>
          <w:lang w:val="en-GB"/>
        </w:rPr>
        <w:t>Some women and birthing people have fed back that current methods of labour induction can be slow, uncomfortable and are not always successful.</w:t>
      </w:r>
      <w:r w:rsidR="003E2BCD">
        <w:rPr>
          <w:rFonts w:asciiTheme="minorHAnsi" w:hAnsiTheme="minorHAnsi" w:cstheme="minorHAnsi"/>
          <w:sz w:val="22"/>
          <w:szCs w:val="24"/>
          <w:lang w:val="en-GB"/>
        </w:rPr>
        <w:t xml:space="preserve"> </w:t>
      </w:r>
      <w:r w:rsidR="00A231E9" w:rsidRPr="0087090D">
        <w:rPr>
          <w:rFonts w:asciiTheme="minorHAnsi" w:hAnsiTheme="minorHAnsi" w:cstheme="minorHAnsi"/>
          <w:sz w:val="22"/>
          <w:szCs w:val="24"/>
        </w:rPr>
        <w:t xml:space="preserve">This study is looking at whether a medicine </w:t>
      </w:r>
      <w:r w:rsidR="00370D39">
        <w:rPr>
          <w:rFonts w:asciiTheme="minorHAnsi" w:hAnsiTheme="minorHAnsi" w:cstheme="minorHAnsi"/>
          <w:sz w:val="22"/>
          <w:szCs w:val="24"/>
        </w:rPr>
        <w:t xml:space="preserve">called Mifepristone might </w:t>
      </w:r>
      <w:r w:rsidR="00A056F5">
        <w:rPr>
          <w:rFonts w:asciiTheme="minorHAnsi" w:hAnsiTheme="minorHAnsi" w:cstheme="minorHAnsi"/>
          <w:sz w:val="22"/>
          <w:szCs w:val="24"/>
        </w:rPr>
        <w:t xml:space="preserve">be more successful and quicker than our usual </w:t>
      </w:r>
      <w:r w:rsidR="003E2BCD">
        <w:rPr>
          <w:rFonts w:asciiTheme="minorHAnsi" w:hAnsiTheme="minorHAnsi" w:cstheme="minorHAnsi"/>
          <w:sz w:val="22"/>
          <w:szCs w:val="24"/>
        </w:rPr>
        <w:t>methods</w:t>
      </w:r>
      <w:r w:rsidR="00A056F5">
        <w:rPr>
          <w:rFonts w:asciiTheme="minorHAnsi" w:hAnsiTheme="minorHAnsi" w:cstheme="minorHAnsi"/>
          <w:sz w:val="22"/>
          <w:szCs w:val="24"/>
        </w:rPr>
        <w:t>.</w:t>
      </w:r>
    </w:p>
    <w:p w14:paraId="2654BF3E" w14:textId="56E3C775" w:rsidR="00A056F5" w:rsidRDefault="00E53674" w:rsidP="0087090D">
      <w:pPr>
        <w:pStyle w:val="BodyText"/>
        <w:spacing w:before="120" w:after="120" w:line="276" w:lineRule="auto"/>
        <w:ind w:right="-431"/>
        <w:rPr>
          <w:rFonts w:asciiTheme="minorHAnsi" w:hAnsiTheme="minorHAnsi" w:cstheme="minorHAnsi"/>
          <w:sz w:val="22"/>
          <w:szCs w:val="24"/>
        </w:rPr>
      </w:pPr>
      <w:r w:rsidRPr="008325A3">
        <w:rPr>
          <w:rFonts w:asciiTheme="minorHAnsi" w:hAnsiTheme="minorHAnsi" w:cstheme="minorHAnsi"/>
          <w:sz w:val="22"/>
          <w:szCs w:val="24"/>
        </w:rPr>
        <w:t>Mifepristone is</w:t>
      </w:r>
      <w:r w:rsidR="00A056F5">
        <w:rPr>
          <w:rFonts w:asciiTheme="minorHAnsi" w:hAnsiTheme="minorHAnsi" w:cstheme="minorHAnsi"/>
          <w:sz w:val="22"/>
          <w:szCs w:val="24"/>
        </w:rPr>
        <w:t xml:space="preserve"> already widely and safely used by pregnant women for other reasons, but c</w:t>
      </w:r>
      <w:r w:rsidRPr="008325A3">
        <w:rPr>
          <w:rFonts w:asciiTheme="minorHAnsi" w:hAnsiTheme="minorHAnsi" w:cstheme="minorHAnsi"/>
          <w:sz w:val="22"/>
          <w:szCs w:val="24"/>
        </w:rPr>
        <w:t xml:space="preserve">urrently, it is not used to induce </w:t>
      </w:r>
      <w:proofErr w:type="spellStart"/>
      <w:r w:rsidRPr="008325A3">
        <w:rPr>
          <w:rFonts w:asciiTheme="minorHAnsi" w:hAnsiTheme="minorHAnsi" w:cstheme="minorHAnsi"/>
          <w:sz w:val="22"/>
          <w:szCs w:val="24"/>
        </w:rPr>
        <w:t>labour</w:t>
      </w:r>
      <w:proofErr w:type="spellEnd"/>
      <w:r w:rsidR="00A056F5">
        <w:rPr>
          <w:rFonts w:asciiTheme="minorHAnsi" w:hAnsiTheme="minorHAnsi" w:cstheme="minorHAnsi"/>
          <w:sz w:val="22"/>
          <w:szCs w:val="24"/>
        </w:rPr>
        <w:t xml:space="preserve"> as we are not sure how effective it is</w:t>
      </w:r>
      <w:r>
        <w:rPr>
          <w:rFonts w:asciiTheme="minorHAnsi" w:hAnsiTheme="minorHAnsi" w:cstheme="minorHAnsi"/>
          <w:sz w:val="22"/>
          <w:szCs w:val="24"/>
        </w:rPr>
        <w:t>.</w:t>
      </w:r>
      <w:r w:rsidR="00A056F5">
        <w:rPr>
          <w:rFonts w:asciiTheme="minorHAnsi" w:hAnsiTheme="minorHAnsi" w:cstheme="minorHAnsi"/>
          <w:sz w:val="22"/>
          <w:szCs w:val="24"/>
        </w:rPr>
        <w:t xml:space="preserve"> </w:t>
      </w:r>
    </w:p>
    <w:p w14:paraId="4A526985" w14:textId="55FD0EFC" w:rsidR="00A056F5" w:rsidRPr="0087090D" w:rsidRDefault="00A056F5" w:rsidP="0087090D">
      <w:pPr>
        <w:pStyle w:val="BodyText"/>
        <w:spacing w:before="120" w:after="120" w:line="276" w:lineRule="auto"/>
        <w:ind w:right="-431"/>
        <w:rPr>
          <w:rFonts w:asciiTheme="minorHAnsi" w:hAnsiTheme="minorHAnsi" w:cstheme="minorHAnsi"/>
          <w:sz w:val="22"/>
          <w:szCs w:val="24"/>
        </w:rPr>
      </w:pPr>
      <w:r>
        <w:rPr>
          <w:rFonts w:asciiTheme="minorHAnsi" w:hAnsiTheme="minorHAnsi" w:cstheme="minorHAnsi"/>
          <w:sz w:val="22"/>
          <w:szCs w:val="24"/>
        </w:rPr>
        <w:t>Current information suggests that mifepristone</w:t>
      </w:r>
      <w:r w:rsidR="008048B8">
        <w:rPr>
          <w:rFonts w:asciiTheme="minorHAnsi" w:hAnsiTheme="minorHAnsi" w:cstheme="minorHAnsi"/>
          <w:sz w:val="22"/>
          <w:szCs w:val="24"/>
        </w:rPr>
        <w:t xml:space="preserve"> increases </w:t>
      </w:r>
      <w:r>
        <w:rPr>
          <w:rFonts w:asciiTheme="minorHAnsi" w:hAnsiTheme="minorHAnsi" w:cstheme="minorHAnsi"/>
          <w:sz w:val="22"/>
          <w:szCs w:val="24"/>
        </w:rPr>
        <w:t xml:space="preserve">your chance of going into </w:t>
      </w:r>
      <w:proofErr w:type="spellStart"/>
      <w:r>
        <w:rPr>
          <w:rFonts w:asciiTheme="minorHAnsi" w:hAnsiTheme="minorHAnsi" w:cstheme="minorHAnsi"/>
          <w:sz w:val="22"/>
          <w:szCs w:val="24"/>
        </w:rPr>
        <w:t>labour</w:t>
      </w:r>
      <w:proofErr w:type="spellEnd"/>
      <w:r>
        <w:rPr>
          <w:rFonts w:asciiTheme="minorHAnsi" w:hAnsiTheme="minorHAnsi" w:cstheme="minorHAnsi"/>
          <w:sz w:val="22"/>
          <w:szCs w:val="24"/>
        </w:rPr>
        <w:t xml:space="preserve"> before the hospital induction date, improves your chance of having a vaginal delivery, shortens your hospital stay, and is safe for your baby. This study aims to</w:t>
      </w:r>
      <w:r w:rsidR="008048B8">
        <w:rPr>
          <w:rFonts w:asciiTheme="minorHAnsi" w:hAnsiTheme="minorHAnsi" w:cstheme="minorHAnsi"/>
          <w:sz w:val="22"/>
          <w:szCs w:val="24"/>
        </w:rPr>
        <w:t xml:space="preserve"> see if </w:t>
      </w:r>
      <w:r>
        <w:rPr>
          <w:rFonts w:asciiTheme="minorHAnsi" w:hAnsiTheme="minorHAnsi" w:cstheme="minorHAnsi"/>
          <w:sz w:val="22"/>
          <w:szCs w:val="24"/>
        </w:rPr>
        <w:t>this is true.</w:t>
      </w:r>
    </w:p>
    <w:p w14:paraId="1ED919C5" w14:textId="3D8A10E0" w:rsidR="00D53232" w:rsidRPr="00E07A9B" w:rsidRDefault="00D53232" w:rsidP="006A7046">
      <w:pPr>
        <w:pStyle w:val="TRANSsubhead1"/>
      </w:pPr>
      <w:r w:rsidRPr="001F4EDE">
        <w:t>Why have I been invited</w:t>
      </w:r>
      <w:r w:rsidR="0087090D" w:rsidRPr="001F4EDE">
        <w:t xml:space="preserve"> to join</w:t>
      </w:r>
      <w:r w:rsidRPr="001F4EDE">
        <w:t>?</w:t>
      </w:r>
    </w:p>
    <w:p w14:paraId="499A8CEE" w14:textId="17E1D961" w:rsidR="00D728D2" w:rsidRDefault="00D53232" w:rsidP="0087090D">
      <w:pPr>
        <w:pStyle w:val="BodyText"/>
        <w:numPr>
          <w:ilvl w:val="0"/>
          <w:numId w:val="5"/>
        </w:numPr>
        <w:spacing w:before="120" w:after="120" w:line="276" w:lineRule="auto"/>
        <w:ind w:left="714" w:right="-431" w:hanging="357"/>
        <w:rPr>
          <w:rFonts w:asciiTheme="minorHAnsi" w:hAnsiTheme="minorHAnsi" w:cstheme="minorHAnsi"/>
          <w:sz w:val="22"/>
          <w:szCs w:val="24"/>
        </w:rPr>
      </w:pPr>
      <w:r w:rsidRPr="009D6975">
        <w:rPr>
          <w:rFonts w:asciiTheme="minorHAnsi" w:hAnsiTheme="minorHAnsi" w:cstheme="minorHAnsi"/>
          <w:sz w:val="22"/>
          <w:szCs w:val="24"/>
        </w:rPr>
        <w:t>You have been invited because you are currently pregnant</w:t>
      </w:r>
    </w:p>
    <w:p w14:paraId="4E05FE40" w14:textId="3DADE1E0" w:rsidR="000532BA" w:rsidRPr="003E2BCD" w:rsidRDefault="000532BA" w:rsidP="0087090D">
      <w:pPr>
        <w:pStyle w:val="BodyText"/>
        <w:numPr>
          <w:ilvl w:val="0"/>
          <w:numId w:val="5"/>
        </w:numPr>
        <w:spacing w:before="120" w:after="120" w:line="276" w:lineRule="auto"/>
        <w:ind w:left="714" w:right="-431" w:hanging="357"/>
        <w:rPr>
          <w:rFonts w:asciiTheme="minorHAnsi" w:hAnsiTheme="minorHAnsi" w:cstheme="minorHAnsi"/>
          <w:sz w:val="22"/>
          <w:szCs w:val="24"/>
        </w:rPr>
      </w:pPr>
      <w:r>
        <w:rPr>
          <w:rFonts w:asciiTheme="minorHAnsi" w:hAnsiTheme="minorHAnsi" w:cstheme="minorHAnsi"/>
          <w:sz w:val="22"/>
          <w:szCs w:val="24"/>
        </w:rPr>
        <w:t xml:space="preserve">You are </w:t>
      </w:r>
      <w:r w:rsidR="009C7AFD">
        <w:rPr>
          <w:rFonts w:asciiTheme="minorHAnsi" w:hAnsiTheme="minorHAnsi" w:cstheme="minorHAnsi"/>
          <w:sz w:val="22"/>
          <w:szCs w:val="24"/>
        </w:rPr>
        <w:t xml:space="preserve">a </w:t>
      </w:r>
      <w:r w:rsidRPr="003E2BCD">
        <w:rPr>
          <w:rFonts w:asciiTheme="minorHAnsi" w:hAnsiTheme="minorHAnsi" w:cstheme="minorHAnsi"/>
          <w:sz w:val="22"/>
          <w:szCs w:val="24"/>
        </w:rPr>
        <w:t>healthy individual</w:t>
      </w:r>
    </w:p>
    <w:p w14:paraId="2224B4BC" w14:textId="45F73126" w:rsidR="00F94E74" w:rsidRPr="00BD5E1B" w:rsidRDefault="00F94E74" w:rsidP="0087090D">
      <w:pPr>
        <w:pStyle w:val="BodyText"/>
        <w:numPr>
          <w:ilvl w:val="0"/>
          <w:numId w:val="5"/>
        </w:numPr>
        <w:spacing w:before="120" w:after="120" w:line="276" w:lineRule="auto"/>
        <w:ind w:left="714" w:right="-431" w:hanging="357"/>
        <w:rPr>
          <w:rFonts w:asciiTheme="minorHAnsi" w:hAnsiTheme="minorHAnsi" w:cstheme="minorHAnsi"/>
          <w:sz w:val="22"/>
          <w:szCs w:val="24"/>
        </w:rPr>
      </w:pPr>
      <w:r w:rsidRPr="00BD5E1B">
        <w:rPr>
          <w:rFonts w:asciiTheme="minorHAnsi" w:hAnsiTheme="minorHAnsi" w:cstheme="minorHAnsi"/>
          <w:sz w:val="22"/>
          <w:szCs w:val="24"/>
        </w:rPr>
        <w:t xml:space="preserve">Your pregnancy has been going well </w:t>
      </w:r>
    </w:p>
    <w:p w14:paraId="6141C7C0" w14:textId="3C626AEA" w:rsidR="00D728D2" w:rsidRPr="00BD5E1B" w:rsidRDefault="00050F17" w:rsidP="0087090D">
      <w:pPr>
        <w:pStyle w:val="BodyText"/>
        <w:numPr>
          <w:ilvl w:val="0"/>
          <w:numId w:val="5"/>
        </w:numPr>
        <w:spacing w:before="120" w:after="120" w:line="276" w:lineRule="auto"/>
        <w:ind w:left="714" w:right="-431" w:hanging="357"/>
        <w:rPr>
          <w:rFonts w:asciiTheme="majorHAnsi" w:hAnsiTheme="majorHAnsi" w:cstheme="majorHAnsi"/>
          <w:sz w:val="22"/>
          <w:szCs w:val="22"/>
        </w:rPr>
      </w:pPr>
      <w:r w:rsidRPr="00BD5E1B">
        <w:rPr>
          <w:rFonts w:asciiTheme="minorHAnsi" w:hAnsiTheme="minorHAnsi" w:cstheme="minorHAnsi"/>
          <w:sz w:val="22"/>
          <w:szCs w:val="24"/>
        </w:rPr>
        <w:t xml:space="preserve">You are currently </w:t>
      </w:r>
      <w:r w:rsidR="00906D5F" w:rsidRPr="00BD5E1B">
        <w:rPr>
          <w:rFonts w:asciiTheme="minorHAnsi" w:hAnsiTheme="minorHAnsi" w:cstheme="minorHAnsi"/>
          <w:sz w:val="22"/>
          <w:szCs w:val="24"/>
        </w:rPr>
        <w:t xml:space="preserve">considering induction of </w:t>
      </w:r>
      <w:proofErr w:type="spellStart"/>
      <w:r w:rsidR="00906D5F" w:rsidRPr="00BD5E1B">
        <w:rPr>
          <w:rFonts w:asciiTheme="minorHAnsi" w:hAnsiTheme="minorHAnsi" w:cstheme="minorHAnsi"/>
          <w:sz w:val="22"/>
          <w:szCs w:val="24"/>
        </w:rPr>
        <w:t>labour</w:t>
      </w:r>
      <w:proofErr w:type="spellEnd"/>
      <w:r w:rsidR="00906D5F" w:rsidRPr="00BD5E1B">
        <w:rPr>
          <w:rFonts w:asciiTheme="minorHAnsi" w:hAnsiTheme="minorHAnsi" w:cstheme="minorHAnsi"/>
          <w:sz w:val="22"/>
          <w:szCs w:val="24"/>
        </w:rPr>
        <w:t xml:space="preserve"> </w:t>
      </w:r>
      <w:r w:rsidR="00081EE4">
        <w:rPr>
          <w:rFonts w:asciiTheme="minorHAnsi" w:hAnsiTheme="minorHAnsi" w:cstheme="minorHAnsi"/>
          <w:sz w:val="22"/>
          <w:szCs w:val="24"/>
        </w:rPr>
        <w:t>from</w:t>
      </w:r>
      <w:r w:rsidR="00081EE4" w:rsidRPr="00BD5E1B">
        <w:rPr>
          <w:rFonts w:asciiTheme="minorHAnsi" w:hAnsiTheme="minorHAnsi" w:cstheme="minorHAnsi"/>
          <w:sz w:val="22"/>
          <w:szCs w:val="24"/>
        </w:rPr>
        <w:t xml:space="preserve"> </w:t>
      </w:r>
      <w:r w:rsidR="006B4D32" w:rsidRPr="00BD5E1B">
        <w:rPr>
          <w:rFonts w:ascii="Calibri" w:eastAsia="Comic Sans MS" w:hAnsi="Calibri" w:cs="Calibri"/>
          <w:b/>
          <w:sz w:val="22"/>
        </w:rPr>
        <w:t>3</w:t>
      </w:r>
      <w:r w:rsidR="006B4D32">
        <w:rPr>
          <w:rFonts w:ascii="Calibri" w:eastAsia="Comic Sans MS" w:hAnsi="Calibri" w:cs="Calibri"/>
          <w:b/>
          <w:sz w:val="22"/>
        </w:rPr>
        <w:t>6</w:t>
      </w:r>
      <w:r w:rsidR="006B4D32" w:rsidRPr="00BD5E1B">
        <w:rPr>
          <w:rFonts w:ascii="Calibri" w:eastAsia="Comic Sans MS" w:hAnsi="Calibri" w:cs="Calibri"/>
          <w:b/>
          <w:sz w:val="22"/>
        </w:rPr>
        <w:t xml:space="preserve"> </w:t>
      </w:r>
      <w:r w:rsidR="00BB11CB" w:rsidRPr="00BD5E1B">
        <w:rPr>
          <w:rFonts w:ascii="Calibri" w:eastAsia="Comic Sans MS" w:hAnsi="Calibri" w:cs="Calibri"/>
          <w:b/>
          <w:sz w:val="22"/>
        </w:rPr>
        <w:t xml:space="preserve">weeks </w:t>
      </w:r>
      <w:r w:rsidR="00F94E74" w:rsidRPr="00BD5E1B">
        <w:rPr>
          <w:rFonts w:ascii="Calibri" w:eastAsia="Comic Sans MS" w:hAnsi="Calibri" w:cs="Calibri"/>
          <w:b/>
          <w:sz w:val="22"/>
        </w:rPr>
        <w:t>+</w:t>
      </w:r>
      <w:r w:rsidR="001F0DBA" w:rsidRPr="00BD5E1B">
        <w:rPr>
          <w:rFonts w:ascii="Calibri" w:eastAsia="Comic Sans MS" w:hAnsi="Calibri" w:cs="Calibri"/>
          <w:b/>
          <w:sz w:val="22"/>
        </w:rPr>
        <w:t xml:space="preserve"> </w:t>
      </w:r>
      <w:r w:rsidR="006B4D32">
        <w:rPr>
          <w:rFonts w:ascii="Calibri" w:eastAsia="Comic Sans MS" w:hAnsi="Calibri" w:cs="Calibri"/>
          <w:b/>
          <w:sz w:val="22"/>
        </w:rPr>
        <w:t>5</w:t>
      </w:r>
      <w:r w:rsidR="00BB11CB" w:rsidRPr="00BD5E1B">
        <w:rPr>
          <w:rFonts w:ascii="Calibri" w:eastAsia="Comic Sans MS" w:hAnsi="Calibri" w:cs="Calibri"/>
          <w:b/>
          <w:sz w:val="22"/>
        </w:rPr>
        <w:t xml:space="preserve"> days</w:t>
      </w:r>
      <w:r w:rsidR="00F94E74" w:rsidRPr="00BD5E1B">
        <w:rPr>
          <w:rFonts w:ascii="Calibri" w:eastAsia="Comic Sans MS" w:hAnsi="Calibri" w:cs="Calibri"/>
          <w:b/>
          <w:sz w:val="22"/>
        </w:rPr>
        <w:t xml:space="preserve"> </w:t>
      </w:r>
      <w:r w:rsidR="00081EE4">
        <w:rPr>
          <w:rFonts w:ascii="Calibri" w:eastAsia="Comic Sans MS" w:hAnsi="Calibri" w:cs="Calibri"/>
          <w:b/>
          <w:sz w:val="22"/>
        </w:rPr>
        <w:t>to</w:t>
      </w:r>
      <w:r w:rsidR="00F94E74" w:rsidRPr="00BD5E1B">
        <w:rPr>
          <w:rFonts w:ascii="Calibri" w:eastAsia="Comic Sans MS" w:hAnsi="Calibri" w:cs="Calibri"/>
          <w:b/>
          <w:sz w:val="22"/>
        </w:rPr>
        <w:t xml:space="preserve"> 41</w:t>
      </w:r>
      <w:r w:rsidR="00BB11CB" w:rsidRPr="00BD5E1B">
        <w:rPr>
          <w:rFonts w:ascii="Calibri" w:eastAsia="Comic Sans MS" w:hAnsi="Calibri" w:cs="Calibri"/>
          <w:b/>
          <w:sz w:val="22"/>
        </w:rPr>
        <w:t xml:space="preserve"> weeks </w:t>
      </w:r>
      <w:r w:rsidR="00F94E74" w:rsidRPr="00BD5E1B">
        <w:rPr>
          <w:rFonts w:ascii="Calibri" w:eastAsia="Comic Sans MS" w:hAnsi="Calibri" w:cs="Calibri"/>
          <w:b/>
          <w:sz w:val="22"/>
        </w:rPr>
        <w:t>+</w:t>
      </w:r>
      <w:r w:rsidR="001F0DBA" w:rsidRPr="00BD5E1B">
        <w:rPr>
          <w:rFonts w:ascii="Calibri" w:eastAsia="Comic Sans MS" w:hAnsi="Calibri" w:cs="Calibri"/>
          <w:b/>
          <w:sz w:val="22"/>
        </w:rPr>
        <w:t xml:space="preserve"> </w:t>
      </w:r>
      <w:r w:rsidR="00F94E74" w:rsidRPr="00BD5E1B">
        <w:rPr>
          <w:rFonts w:ascii="Calibri" w:eastAsia="Comic Sans MS" w:hAnsi="Calibri" w:cs="Calibri"/>
          <w:b/>
          <w:sz w:val="22"/>
        </w:rPr>
        <w:t xml:space="preserve">5 </w:t>
      </w:r>
      <w:r w:rsidR="00BB11CB" w:rsidRPr="00BD5E1B">
        <w:rPr>
          <w:rFonts w:ascii="Calibri" w:eastAsia="Comic Sans MS" w:hAnsi="Calibri" w:cs="Calibri"/>
          <w:b/>
          <w:sz w:val="22"/>
        </w:rPr>
        <w:t>days</w:t>
      </w:r>
    </w:p>
    <w:p w14:paraId="53CFDC30" w14:textId="2656217E" w:rsidR="00520123" w:rsidRPr="00187B60" w:rsidRDefault="00520123" w:rsidP="00187B60">
      <w:pPr>
        <w:pStyle w:val="BodyText"/>
        <w:numPr>
          <w:ilvl w:val="0"/>
          <w:numId w:val="5"/>
        </w:numPr>
        <w:spacing w:before="120" w:after="120" w:line="276" w:lineRule="auto"/>
        <w:ind w:left="714" w:right="-431" w:hanging="357"/>
        <w:rPr>
          <w:rFonts w:asciiTheme="minorHAnsi" w:hAnsiTheme="minorHAnsi" w:cstheme="minorHAnsi"/>
          <w:sz w:val="22"/>
          <w:szCs w:val="22"/>
        </w:rPr>
      </w:pPr>
      <w:r w:rsidRPr="00BD5E1B">
        <w:rPr>
          <w:rFonts w:asciiTheme="minorHAnsi" w:hAnsiTheme="minorHAnsi" w:cstheme="minorHAnsi"/>
          <w:sz w:val="22"/>
          <w:szCs w:val="22"/>
        </w:rPr>
        <w:t>You have not</w:t>
      </w:r>
      <w:r w:rsidRPr="00520123">
        <w:rPr>
          <w:rFonts w:asciiTheme="minorHAnsi" w:hAnsiTheme="minorHAnsi" w:cstheme="minorHAnsi"/>
          <w:sz w:val="22"/>
          <w:szCs w:val="22"/>
        </w:rPr>
        <w:t xml:space="preserve"> had </w:t>
      </w:r>
      <w:r w:rsidR="009C7AFD">
        <w:rPr>
          <w:rFonts w:asciiTheme="minorHAnsi" w:hAnsiTheme="minorHAnsi" w:cstheme="minorHAnsi"/>
          <w:sz w:val="22"/>
          <w:szCs w:val="22"/>
        </w:rPr>
        <w:t xml:space="preserve">a </w:t>
      </w:r>
      <w:r w:rsidRPr="00520123">
        <w:rPr>
          <w:rFonts w:asciiTheme="minorHAnsi" w:hAnsiTheme="minorHAnsi" w:cstheme="minorHAnsi"/>
          <w:sz w:val="22"/>
          <w:szCs w:val="22"/>
        </w:rPr>
        <w:t xml:space="preserve">previous </w:t>
      </w:r>
      <w:r>
        <w:rPr>
          <w:rFonts w:asciiTheme="minorHAnsi" w:hAnsiTheme="minorHAnsi" w:cstheme="minorHAnsi"/>
          <w:sz w:val="22"/>
          <w:szCs w:val="22"/>
        </w:rPr>
        <w:t>Caesarean section.</w:t>
      </w:r>
    </w:p>
    <w:p w14:paraId="1ECA8B39" w14:textId="77777777" w:rsidR="006A7046" w:rsidRPr="00D467D8" w:rsidRDefault="003C2681" w:rsidP="00D467D8">
      <w:pPr>
        <w:pStyle w:val="TRANSsubhead1"/>
      </w:pPr>
      <w:r w:rsidRPr="001F4EDE">
        <w:t>How many people are in the study?</w:t>
      </w:r>
    </w:p>
    <w:p w14:paraId="4F36450C" w14:textId="6E46D953" w:rsidR="00EB475F" w:rsidRPr="00010D5E" w:rsidRDefault="00EB475F" w:rsidP="00010D5E">
      <w:pPr>
        <w:pStyle w:val="BodyText"/>
        <w:spacing w:before="120" w:after="120" w:line="276" w:lineRule="auto"/>
        <w:ind w:right="-431"/>
        <w:rPr>
          <w:rFonts w:asciiTheme="minorHAnsi" w:hAnsiTheme="minorHAnsi" w:cstheme="minorHAnsi"/>
          <w:sz w:val="22"/>
          <w:szCs w:val="24"/>
        </w:rPr>
      </w:pPr>
      <w:r w:rsidRPr="00F2274A">
        <w:rPr>
          <w:rFonts w:asciiTheme="minorHAnsi" w:hAnsiTheme="minorHAnsi" w:cstheme="minorHAnsi"/>
          <w:sz w:val="22"/>
          <w:szCs w:val="24"/>
        </w:rPr>
        <w:t>The study will enroll 400 pregnant women</w:t>
      </w:r>
      <w:r w:rsidR="00854926" w:rsidRPr="00F2274A">
        <w:rPr>
          <w:rFonts w:asciiTheme="minorHAnsi" w:hAnsiTheme="minorHAnsi" w:cstheme="minorHAnsi"/>
          <w:sz w:val="22"/>
          <w:szCs w:val="24"/>
        </w:rPr>
        <w:t>.</w:t>
      </w:r>
    </w:p>
    <w:p w14:paraId="6882029A" w14:textId="77777777" w:rsidR="00D53232" w:rsidRPr="006A7046" w:rsidRDefault="00D53232" w:rsidP="006A7046">
      <w:pPr>
        <w:pStyle w:val="TRANSsubhead1"/>
      </w:pPr>
      <w:r w:rsidRPr="001F4EDE">
        <w:t>Do I have to take part?</w:t>
      </w:r>
    </w:p>
    <w:p w14:paraId="596C247B" w14:textId="55C7C78F" w:rsidR="00A056F5" w:rsidRDefault="00D53232" w:rsidP="00C760EC">
      <w:pPr>
        <w:pStyle w:val="BodyText"/>
        <w:spacing w:before="120" w:after="120" w:line="276" w:lineRule="auto"/>
        <w:ind w:right="-431"/>
        <w:rPr>
          <w:rFonts w:asciiTheme="minorHAnsi" w:hAnsiTheme="minorHAnsi" w:cstheme="minorHAnsi"/>
          <w:iCs/>
          <w:sz w:val="22"/>
          <w:szCs w:val="22"/>
        </w:rPr>
      </w:pPr>
      <w:r w:rsidRPr="003E2BCD">
        <w:rPr>
          <w:rFonts w:asciiTheme="minorHAnsi" w:hAnsiTheme="minorHAnsi" w:cstheme="minorHAnsi"/>
          <w:iCs/>
          <w:sz w:val="22"/>
          <w:szCs w:val="22"/>
        </w:rPr>
        <w:t xml:space="preserve">It is up to you to decide to join the study. We will </w:t>
      </w:r>
      <w:r w:rsidR="00BF5443" w:rsidRPr="003E2BCD">
        <w:rPr>
          <w:rFonts w:asciiTheme="minorHAnsi" w:hAnsiTheme="minorHAnsi" w:cstheme="minorHAnsi"/>
          <w:iCs/>
          <w:sz w:val="22"/>
          <w:szCs w:val="22"/>
        </w:rPr>
        <w:t>explain</w:t>
      </w:r>
      <w:r w:rsidR="00BF5443" w:rsidRPr="008048B8">
        <w:rPr>
          <w:rFonts w:asciiTheme="minorHAnsi" w:hAnsiTheme="minorHAnsi" w:cstheme="minorHAnsi"/>
          <w:iCs/>
          <w:sz w:val="22"/>
          <w:szCs w:val="22"/>
        </w:rPr>
        <w:t xml:space="preserve"> </w:t>
      </w:r>
      <w:r w:rsidRPr="008048B8">
        <w:rPr>
          <w:rFonts w:asciiTheme="minorHAnsi" w:hAnsiTheme="minorHAnsi" w:cstheme="minorHAnsi"/>
          <w:iCs/>
          <w:sz w:val="22"/>
          <w:szCs w:val="22"/>
        </w:rPr>
        <w:t xml:space="preserve">the study and go through this </w:t>
      </w:r>
      <w:r w:rsidRPr="00CF25D5">
        <w:rPr>
          <w:rFonts w:asciiTheme="minorHAnsi" w:hAnsiTheme="minorHAnsi" w:cstheme="minorHAnsi"/>
          <w:iCs/>
          <w:sz w:val="22"/>
          <w:szCs w:val="22"/>
        </w:rPr>
        <w:t>information sheet</w:t>
      </w:r>
      <w:r w:rsidR="00BF5443" w:rsidRPr="00CF25D5">
        <w:rPr>
          <w:rFonts w:asciiTheme="minorHAnsi" w:hAnsiTheme="minorHAnsi" w:cstheme="minorHAnsi"/>
          <w:iCs/>
          <w:sz w:val="22"/>
          <w:szCs w:val="22"/>
        </w:rPr>
        <w:t xml:space="preserve"> with you</w:t>
      </w:r>
      <w:r w:rsidRPr="00CF25D5">
        <w:rPr>
          <w:rFonts w:asciiTheme="minorHAnsi" w:hAnsiTheme="minorHAnsi" w:cstheme="minorHAnsi"/>
          <w:iCs/>
          <w:sz w:val="22"/>
          <w:szCs w:val="22"/>
        </w:rPr>
        <w:t>.</w:t>
      </w:r>
      <w:r w:rsidR="00DD5ABD" w:rsidRPr="00CF25D5">
        <w:rPr>
          <w:rFonts w:asciiTheme="minorHAnsi" w:hAnsiTheme="minorHAnsi" w:cstheme="minorHAnsi"/>
          <w:iCs/>
          <w:sz w:val="22"/>
          <w:szCs w:val="22"/>
        </w:rPr>
        <w:t xml:space="preserve"> </w:t>
      </w:r>
      <w:r w:rsidR="00DD5ABD" w:rsidRPr="00CF25D5">
        <w:rPr>
          <w:rFonts w:asciiTheme="minorHAnsi" w:eastAsia="Comic Sans MS" w:hAnsiTheme="minorHAnsi" w:cstheme="minorHAnsi"/>
          <w:bCs/>
          <w:sz w:val="22"/>
        </w:rPr>
        <w:t xml:space="preserve">If you </w:t>
      </w:r>
      <w:r w:rsidR="00BF5443" w:rsidRPr="00CF25D5">
        <w:rPr>
          <w:rFonts w:asciiTheme="minorHAnsi" w:eastAsia="Comic Sans MS" w:hAnsiTheme="minorHAnsi" w:cstheme="minorHAnsi"/>
          <w:bCs/>
          <w:sz w:val="22"/>
        </w:rPr>
        <w:t>choose not</w:t>
      </w:r>
      <w:r w:rsidR="00DD5ABD" w:rsidRPr="0016092E">
        <w:rPr>
          <w:rFonts w:asciiTheme="minorHAnsi" w:eastAsia="Comic Sans MS" w:hAnsiTheme="minorHAnsi" w:cstheme="minorHAnsi"/>
          <w:bCs/>
          <w:sz w:val="22"/>
        </w:rPr>
        <w:t xml:space="preserve"> to take part in the study, your care will not be affected, and you will go through the </w:t>
      </w:r>
      <w:r w:rsidR="00BF5443" w:rsidRPr="00BD5E1B">
        <w:rPr>
          <w:rFonts w:asciiTheme="minorHAnsi" w:eastAsia="Comic Sans MS" w:hAnsiTheme="minorHAnsi" w:cstheme="minorHAnsi"/>
          <w:bCs/>
          <w:sz w:val="22"/>
        </w:rPr>
        <w:t xml:space="preserve">standard </w:t>
      </w:r>
      <w:r w:rsidR="00DD5ABD" w:rsidRPr="00BD5E1B">
        <w:rPr>
          <w:rFonts w:asciiTheme="minorHAnsi" w:eastAsia="Comic Sans MS" w:hAnsiTheme="minorHAnsi" w:cstheme="minorHAnsi"/>
          <w:bCs/>
          <w:sz w:val="22"/>
        </w:rPr>
        <w:t>pathway</w:t>
      </w:r>
      <w:r w:rsidR="00DD5ABD" w:rsidRPr="00BD5E1B">
        <w:rPr>
          <w:rFonts w:asciiTheme="minorHAnsi" w:hAnsiTheme="minorHAnsi" w:cstheme="minorHAnsi"/>
          <w:bCs/>
          <w:sz w:val="22"/>
        </w:rPr>
        <w:t xml:space="preserve"> for induction of </w:t>
      </w:r>
      <w:proofErr w:type="spellStart"/>
      <w:r w:rsidR="00DD5ABD" w:rsidRPr="00BD5E1B">
        <w:rPr>
          <w:rFonts w:asciiTheme="minorHAnsi" w:hAnsiTheme="minorHAnsi" w:cstheme="minorHAnsi"/>
          <w:bCs/>
          <w:sz w:val="22"/>
        </w:rPr>
        <w:t>labour</w:t>
      </w:r>
      <w:proofErr w:type="spellEnd"/>
      <w:r w:rsidR="00DD5ABD" w:rsidRPr="00BD5E1B">
        <w:rPr>
          <w:rFonts w:asciiTheme="minorHAnsi" w:hAnsiTheme="minorHAnsi" w:cstheme="minorHAnsi"/>
          <w:bCs/>
          <w:sz w:val="22"/>
        </w:rPr>
        <w:t xml:space="preserve"> as discussed with the midwife booking the induction. </w:t>
      </w:r>
    </w:p>
    <w:p w14:paraId="14009DDB" w14:textId="61675917" w:rsidR="00320133" w:rsidRPr="00D1008B" w:rsidRDefault="00D53232" w:rsidP="00C760EC">
      <w:pPr>
        <w:pStyle w:val="BodyText"/>
        <w:spacing w:before="120" w:after="120" w:line="276" w:lineRule="auto"/>
        <w:ind w:right="-431"/>
        <w:rPr>
          <w:rFonts w:asciiTheme="minorHAnsi" w:hAnsiTheme="minorHAnsi" w:cstheme="minorHAnsi"/>
          <w:iCs/>
          <w:sz w:val="22"/>
          <w:szCs w:val="22"/>
        </w:rPr>
      </w:pPr>
      <w:r w:rsidRPr="00EB475F">
        <w:rPr>
          <w:rFonts w:asciiTheme="minorHAnsi" w:hAnsiTheme="minorHAnsi" w:cstheme="minorHAnsi"/>
          <w:iCs/>
          <w:sz w:val="22"/>
          <w:szCs w:val="22"/>
        </w:rPr>
        <w:t>If you agree to take part, we will ask you to sign a consent form. You are free to withdraw at any time, without giving a reason. This would not affect the standard of care you receive</w:t>
      </w:r>
      <w:r w:rsidRPr="00EB475F">
        <w:rPr>
          <w:rFonts w:asciiTheme="minorHAnsi" w:hAnsiTheme="minorHAnsi" w:cstheme="minorHAnsi"/>
          <w:i/>
          <w:iCs/>
          <w:sz w:val="22"/>
          <w:szCs w:val="22"/>
        </w:rPr>
        <w:t>.</w:t>
      </w:r>
      <w:r w:rsidR="00606075" w:rsidRPr="00EB475F">
        <w:rPr>
          <w:rFonts w:asciiTheme="minorHAnsi" w:hAnsiTheme="minorHAnsi" w:cstheme="minorHAnsi"/>
          <w:sz w:val="22"/>
          <w:szCs w:val="22"/>
        </w:rPr>
        <w:t xml:space="preserve"> If you withdraw from the study we will destroy all your </w:t>
      </w:r>
      <w:r w:rsidR="00EC3724">
        <w:rPr>
          <w:rFonts w:asciiTheme="minorHAnsi" w:hAnsiTheme="minorHAnsi" w:cstheme="minorHAnsi"/>
          <w:sz w:val="22"/>
          <w:szCs w:val="22"/>
        </w:rPr>
        <w:t xml:space="preserve">collected </w:t>
      </w:r>
      <w:r w:rsidR="00EC3724" w:rsidRPr="00EB475F">
        <w:rPr>
          <w:rFonts w:asciiTheme="minorHAnsi" w:hAnsiTheme="minorHAnsi" w:cstheme="minorHAnsi"/>
          <w:sz w:val="22"/>
          <w:szCs w:val="22"/>
        </w:rPr>
        <w:t>samples</w:t>
      </w:r>
      <w:r w:rsidR="00606075" w:rsidRPr="00EB475F">
        <w:rPr>
          <w:rFonts w:asciiTheme="minorHAnsi" w:hAnsiTheme="minorHAnsi" w:cstheme="minorHAnsi"/>
          <w:sz w:val="22"/>
          <w:szCs w:val="22"/>
        </w:rPr>
        <w:t xml:space="preserve"> but we will </w:t>
      </w:r>
      <w:r w:rsidR="003964AF">
        <w:rPr>
          <w:rFonts w:asciiTheme="minorHAnsi" w:hAnsiTheme="minorHAnsi" w:cstheme="minorHAnsi"/>
          <w:sz w:val="22"/>
          <w:szCs w:val="22"/>
        </w:rPr>
        <w:t>ask</w:t>
      </w:r>
      <w:r w:rsidR="003964AF" w:rsidRPr="00EB475F">
        <w:rPr>
          <w:rFonts w:asciiTheme="minorHAnsi" w:hAnsiTheme="minorHAnsi" w:cstheme="minorHAnsi"/>
          <w:sz w:val="22"/>
          <w:szCs w:val="22"/>
        </w:rPr>
        <w:t xml:space="preserve"> </w:t>
      </w:r>
      <w:r w:rsidR="00606075" w:rsidRPr="00EB475F">
        <w:rPr>
          <w:rFonts w:asciiTheme="minorHAnsi" w:hAnsiTheme="minorHAnsi" w:cstheme="minorHAnsi"/>
          <w:sz w:val="22"/>
          <w:szCs w:val="22"/>
        </w:rPr>
        <w:t xml:space="preserve">to use the data </w:t>
      </w:r>
      <w:r w:rsidR="00273BAE">
        <w:rPr>
          <w:rFonts w:asciiTheme="minorHAnsi" w:hAnsiTheme="minorHAnsi" w:cstheme="minorHAnsi"/>
          <w:sz w:val="22"/>
          <w:szCs w:val="22"/>
        </w:rPr>
        <w:t xml:space="preserve">we have </w:t>
      </w:r>
      <w:r w:rsidR="00606075" w:rsidRPr="00EB475F">
        <w:rPr>
          <w:rFonts w:asciiTheme="minorHAnsi" w:hAnsiTheme="minorHAnsi" w:cstheme="minorHAnsi"/>
          <w:sz w:val="22"/>
          <w:szCs w:val="22"/>
        </w:rPr>
        <w:t xml:space="preserve">collected up to </w:t>
      </w:r>
      <w:r w:rsidR="003964AF">
        <w:rPr>
          <w:rFonts w:asciiTheme="minorHAnsi" w:hAnsiTheme="minorHAnsi" w:cstheme="minorHAnsi"/>
          <w:sz w:val="22"/>
          <w:szCs w:val="22"/>
        </w:rPr>
        <w:t xml:space="preserve">the time of </w:t>
      </w:r>
      <w:r w:rsidR="00606075" w:rsidRPr="00EB475F">
        <w:rPr>
          <w:rFonts w:asciiTheme="minorHAnsi" w:hAnsiTheme="minorHAnsi" w:cstheme="minorHAnsi"/>
          <w:sz w:val="22"/>
          <w:szCs w:val="22"/>
        </w:rPr>
        <w:t>your withdrawal.</w:t>
      </w:r>
    </w:p>
    <w:p w14:paraId="30A492AE" w14:textId="33C3C482" w:rsidR="00D728D2" w:rsidRPr="00D1008B" w:rsidRDefault="00606075" w:rsidP="00D1008B">
      <w:pPr>
        <w:pStyle w:val="TRANSsubhead1"/>
      </w:pPr>
      <w:r w:rsidRPr="00EB475F">
        <w:lastRenderedPageBreak/>
        <w:t xml:space="preserve">What will </w:t>
      </w:r>
      <w:r w:rsidRPr="00830501">
        <w:t>happen</w:t>
      </w:r>
      <w:r w:rsidRPr="00EB475F">
        <w:t xml:space="preserve"> to me if I take part?</w:t>
      </w:r>
    </w:p>
    <w:p w14:paraId="48DAE878" w14:textId="61713CCF" w:rsidR="0076024C" w:rsidRPr="00010D5E" w:rsidRDefault="0076024C" w:rsidP="00AD53B3">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r w:rsidRPr="00010D5E">
        <w:rPr>
          <w:rFonts w:asciiTheme="minorHAnsi" w:hAnsiTheme="minorHAnsi" w:cstheme="minorHAnsi"/>
        </w:rPr>
        <w:t>The study doctor and the research team will collect your medical information, including medical history and current medicines from your notes as part of the study.</w:t>
      </w:r>
    </w:p>
    <w:p w14:paraId="3648D081" w14:textId="77777777" w:rsidR="0076024C" w:rsidRPr="00010D5E" w:rsidRDefault="0076024C" w:rsidP="00AD53B3">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p>
    <w:p w14:paraId="6C9C527B" w14:textId="620A505D" w:rsidR="007C5089" w:rsidRPr="00010D5E" w:rsidRDefault="007C5089" w:rsidP="00AD53B3">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r w:rsidRPr="00010D5E">
        <w:rPr>
          <w:rFonts w:asciiTheme="minorHAnsi" w:hAnsiTheme="minorHAnsi" w:cstheme="minorHAnsi"/>
        </w:rPr>
        <w:t>The two treatment groups in this study are:</w:t>
      </w:r>
    </w:p>
    <w:p w14:paraId="3078F2CF" w14:textId="7EA23F8F" w:rsidR="007C5089" w:rsidRPr="00010D5E" w:rsidRDefault="007C5089" w:rsidP="00AD53B3">
      <w:pPr>
        <w:pStyle w:val="ListParagraph"/>
        <w:widowControl w:val="0"/>
        <w:numPr>
          <w:ilvl w:val="0"/>
          <w:numId w:val="9"/>
        </w:numPr>
        <w:autoSpaceDE w:val="0"/>
        <w:autoSpaceDN w:val="0"/>
        <w:adjustRightInd w:val="0"/>
        <w:spacing w:before="120" w:after="120" w:line="276" w:lineRule="auto"/>
        <w:ind w:right="-431"/>
        <w:jc w:val="both"/>
        <w:rPr>
          <w:rFonts w:asciiTheme="minorHAnsi" w:hAnsiTheme="minorHAnsi" w:cstheme="minorHAnsi"/>
        </w:rPr>
      </w:pPr>
      <w:r w:rsidRPr="003111D3">
        <w:rPr>
          <w:rFonts w:asciiTheme="minorHAnsi" w:hAnsiTheme="minorHAnsi" w:cstheme="minorHAnsi"/>
        </w:rPr>
        <w:t>Mifepristone + standard care</w:t>
      </w:r>
    </w:p>
    <w:p w14:paraId="2B07B6C2" w14:textId="0DB69813" w:rsidR="007C5089" w:rsidRPr="00010D5E" w:rsidRDefault="0076024C" w:rsidP="00AD53B3">
      <w:pPr>
        <w:pStyle w:val="ListParagraph"/>
        <w:widowControl w:val="0"/>
        <w:numPr>
          <w:ilvl w:val="0"/>
          <w:numId w:val="9"/>
        </w:numPr>
        <w:autoSpaceDE w:val="0"/>
        <w:autoSpaceDN w:val="0"/>
        <w:adjustRightInd w:val="0"/>
        <w:spacing w:before="120" w:after="120" w:line="276" w:lineRule="auto"/>
        <w:ind w:right="-431"/>
        <w:jc w:val="both"/>
        <w:rPr>
          <w:rFonts w:asciiTheme="minorHAnsi" w:hAnsiTheme="minorHAnsi" w:cstheme="minorHAnsi"/>
        </w:rPr>
      </w:pPr>
      <w:r w:rsidRPr="003111D3">
        <w:rPr>
          <w:rFonts w:asciiTheme="minorHAnsi" w:hAnsiTheme="minorHAnsi" w:cstheme="minorHAnsi"/>
        </w:rPr>
        <w:t>Placebo +</w:t>
      </w:r>
      <w:r w:rsidR="00B14D53" w:rsidRPr="003111D3">
        <w:rPr>
          <w:rFonts w:asciiTheme="minorHAnsi" w:hAnsiTheme="minorHAnsi" w:cstheme="minorHAnsi"/>
        </w:rPr>
        <w:t xml:space="preserve"> s</w:t>
      </w:r>
      <w:r w:rsidR="007C5089" w:rsidRPr="003111D3">
        <w:rPr>
          <w:rFonts w:asciiTheme="minorHAnsi" w:hAnsiTheme="minorHAnsi" w:cstheme="minorHAnsi"/>
        </w:rPr>
        <w:t xml:space="preserve">tandard </w:t>
      </w:r>
      <w:r w:rsidR="007A73FB" w:rsidRPr="003111D3">
        <w:rPr>
          <w:rFonts w:asciiTheme="minorHAnsi" w:hAnsiTheme="minorHAnsi" w:cstheme="minorHAnsi"/>
        </w:rPr>
        <w:t>care</w:t>
      </w:r>
    </w:p>
    <w:p w14:paraId="316D416B" w14:textId="7F16FDEE" w:rsidR="007C5089" w:rsidRPr="00010D5E" w:rsidRDefault="007C5089" w:rsidP="00AD53B3">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p>
    <w:p w14:paraId="32EC1254" w14:textId="0EE0AF09" w:rsidR="007C5089" w:rsidRPr="00010D5E" w:rsidRDefault="00A056F5" w:rsidP="00AD53B3">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r w:rsidRPr="00010D5E">
        <w:rPr>
          <w:rStyle w:val="hgkelc"/>
          <w:rFonts w:asciiTheme="minorHAnsi" w:hAnsiTheme="minorHAnsi" w:cstheme="minorHAnsi"/>
          <w:lang w:val="en"/>
        </w:rPr>
        <w:t xml:space="preserve">The </w:t>
      </w:r>
      <w:r w:rsidR="003A0904" w:rsidRPr="00010D5E">
        <w:rPr>
          <w:rStyle w:val="hgkelc"/>
          <w:rFonts w:asciiTheme="minorHAnsi" w:hAnsiTheme="minorHAnsi" w:cstheme="minorHAnsi"/>
          <w:lang w:val="en"/>
        </w:rPr>
        <w:t xml:space="preserve">placebo is </w:t>
      </w:r>
      <w:r w:rsidRPr="00010D5E">
        <w:rPr>
          <w:rStyle w:val="hgkelc"/>
          <w:rFonts w:asciiTheme="minorHAnsi" w:hAnsiTheme="minorHAnsi" w:cstheme="minorHAnsi"/>
          <w:lang w:val="en"/>
        </w:rPr>
        <w:t xml:space="preserve">identical to the mifepristone tablet, but without any mifepristone in it. </w:t>
      </w:r>
      <w:r w:rsidR="0076024C" w:rsidRPr="00010D5E">
        <w:rPr>
          <w:rFonts w:asciiTheme="minorHAnsi" w:hAnsiTheme="minorHAnsi" w:cstheme="minorHAnsi"/>
        </w:rPr>
        <w:t xml:space="preserve">Whether you receive </w:t>
      </w:r>
      <w:r w:rsidR="006B6201" w:rsidRPr="00010D5E">
        <w:rPr>
          <w:rFonts w:asciiTheme="minorHAnsi" w:hAnsiTheme="minorHAnsi" w:cstheme="minorHAnsi"/>
        </w:rPr>
        <w:t xml:space="preserve">mifepristone </w:t>
      </w:r>
      <w:r w:rsidR="0076024C" w:rsidRPr="00010D5E">
        <w:rPr>
          <w:rFonts w:asciiTheme="minorHAnsi" w:hAnsiTheme="minorHAnsi" w:cstheme="minorHAnsi"/>
        </w:rPr>
        <w:t xml:space="preserve">or </w:t>
      </w:r>
      <w:r w:rsidR="006B6201" w:rsidRPr="00010D5E">
        <w:rPr>
          <w:rFonts w:asciiTheme="minorHAnsi" w:hAnsiTheme="minorHAnsi" w:cstheme="minorHAnsi"/>
        </w:rPr>
        <w:t xml:space="preserve">placebo </w:t>
      </w:r>
      <w:r w:rsidR="0076024C" w:rsidRPr="00010D5E">
        <w:rPr>
          <w:rFonts w:asciiTheme="minorHAnsi" w:hAnsiTheme="minorHAnsi" w:cstheme="minorHAnsi"/>
        </w:rPr>
        <w:t xml:space="preserve">is decided randomly, like flipping a coin. You will have a 50% chance of receiving either </w:t>
      </w:r>
      <w:r w:rsidR="006B6201" w:rsidRPr="00010D5E">
        <w:rPr>
          <w:rFonts w:asciiTheme="minorHAnsi" w:hAnsiTheme="minorHAnsi" w:cstheme="minorHAnsi"/>
        </w:rPr>
        <w:t xml:space="preserve">mifepristone </w:t>
      </w:r>
      <w:r w:rsidR="0076024C" w:rsidRPr="00010D5E">
        <w:rPr>
          <w:rFonts w:asciiTheme="minorHAnsi" w:hAnsiTheme="minorHAnsi" w:cstheme="minorHAnsi"/>
        </w:rPr>
        <w:t xml:space="preserve">or </w:t>
      </w:r>
      <w:r w:rsidRPr="00010D5E">
        <w:rPr>
          <w:rFonts w:asciiTheme="minorHAnsi" w:hAnsiTheme="minorHAnsi" w:cstheme="minorHAnsi"/>
        </w:rPr>
        <w:t>placebo</w:t>
      </w:r>
      <w:r w:rsidR="0076024C" w:rsidRPr="00010D5E">
        <w:rPr>
          <w:rFonts w:asciiTheme="minorHAnsi" w:hAnsiTheme="minorHAnsi" w:cstheme="minorHAnsi"/>
        </w:rPr>
        <w:t>.</w:t>
      </w:r>
    </w:p>
    <w:p w14:paraId="7FAA13F7" w14:textId="77777777" w:rsidR="0076024C" w:rsidRPr="00010D5E" w:rsidRDefault="0076024C" w:rsidP="00AD53B3">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p>
    <w:p w14:paraId="612452BE" w14:textId="0BC19F50" w:rsidR="0076024C" w:rsidRPr="00010D5E" w:rsidRDefault="0076024C" w:rsidP="00AD53B3">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r w:rsidRPr="00010D5E">
        <w:rPr>
          <w:rFonts w:asciiTheme="minorHAnsi" w:hAnsiTheme="minorHAnsi" w:cstheme="minorHAnsi"/>
        </w:rPr>
        <w:t>This trial is a double</w:t>
      </w:r>
      <w:r w:rsidR="00302F3F" w:rsidRPr="00010D5E">
        <w:rPr>
          <w:rFonts w:asciiTheme="minorHAnsi" w:hAnsiTheme="minorHAnsi" w:cstheme="minorHAnsi"/>
        </w:rPr>
        <w:t>-</w:t>
      </w:r>
      <w:r w:rsidRPr="00010D5E">
        <w:rPr>
          <w:rFonts w:asciiTheme="minorHAnsi" w:hAnsiTheme="minorHAnsi" w:cstheme="minorHAnsi"/>
        </w:rPr>
        <w:t>blind trial which means neither you nor the study staff will know which treatment you are receiving. I</w:t>
      </w:r>
      <w:r w:rsidR="00F04769" w:rsidRPr="00010D5E">
        <w:rPr>
          <w:rFonts w:asciiTheme="minorHAnsi" w:hAnsiTheme="minorHAnsi" w:cstheme="minorHAnsi"/>
        </w:rPr>
        <w:t xml:space="preserve">f needed </w:t>
      </w:r>
      <w:r w:rsidRPr="00010D5E">
        <w:rPr>
          <w:rFonts w:asciiTheme="minorHAnsi" w:hAnsiTheme="minorHAnsi" w:cstheme="minorHAnsi"/>
        </w:rPr>
        <w:t>t</w:t>
      </w:r>
      <w:r w:rsidR="00C760EC" w:rsidRPr="00010D5E">
        <w:rPr>
          <w:rFonts w:asciiTheme="minorHAnsi" w:hAnsiTheme="minorHAnsi" w:cstheme="minorHAnsi"/>
        </w:rPr>
        <w:t xml:space="preserve">he study staff </w:t>
      </w:r>
      <w:r w:rsidRPr="00010D5E">
        <w:rPr>
          <w:rFonts w:asciiTheme="minorHAnsi" w:hAnsiTheme="minorHAnsi" w:cstheme="minorHAnsi"/>
        </w:rPr>
        <w:t>are able to find out what treatment you were allocated to.</w:t>
      </w:r>
    </w:p>
    <w:p w14:paraId="7F8962C2" w14:textId="730F3AB3" w:rsidR="00467C08" w:rsidRPr="00010D5E" w:rsidRDefault="00467C08" w:rsidP="00AD53B3">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p>
    <w:p w14:paraId="6BFBB0D9" w14:textId="3EC67B43" w:rsidR="008325A3" w:rsidRPr="00010D5E" w:rsidRDefault="00A056F5" w:rsidP="001F4EDE">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r w:rsidRPr="00010D5E">
        <w:rPr>
          <w:rFonts w:asciiTheme="minorHAnsi" w:hAnsiTheme="minorHAnsi" w:cstheme="minorHAnsi"/>
        </w:rPr>
        <w:t>If you agree to take part in the study, y</w:t>
      </w:r>
      <w:r w:rsidR="008325A3" w:rsidRPr="00010D5E">
        <w:rPr>
          <w:rFonts w:asciiTheme="minorHAnsi" w:hAnsiTheme="minorHAnsi" w:cstheme="minorHAnsi"/>
        </w:rPr>
        <w:t>our treatment will be the same as if you were undergoing a normal induction except that</w:t>
      </w:r>
      <w:r w:rsidRPr="00010D5E">
        <w:rPr>
          <w:rFonts w:asciiTheme="minorHAnsi" w:hAnsiTheme="minorHAnsi" w:cstheme="minorHAnsi"/>
        </w:rPr>
        <w:t xml:space="preserve"> two days before your induction, </w:t>
      </w:r>
      <w:r w:rsidR="008325A3" w:rsidRPr="00010D5E">
        <w:rPr>
          <w:rFonts w:asciiTheme="minorHAnsi" w:hAnsiTheme="minorHAnsi" w:cstheme="minorHAnsi"/>
        </w:rPr>
        <w:t xml:space="preserve">we </w:t>
      </w:r>
      <w:r w:rsidRPr="00010D5E">
        <w:rPr>
          <w:rFonts w:asciiTheme="minorHAnsi" w:hAnsiTheme="minorHAnsi" w:cstheme="minorHAnsi"/>
        </w:rPr>
        <w:t xml:space="preserve">will </w:t>
      </w:r>
      <w:r w:rsidR="008325A3" w:rsidRPr="00010D5E">
        <w:rPr>
          <w:rFonts w:asciiTheme="minorHAnsi" w:hAnsiTheme="minorHAnsi" w:cstheme="minorHAnsi"/>
        </w:rPr>
        <w:t>need to do a vaginal examination to make sure you are eligible for the study (to check</w:t>
      </w:r>
      <w:r w:rsidR="00D028E0" w:rsidRPr="00010D5E">
        <w:rPr>
          <w:rFonts w:asciiTheme="minorHAnsi" w:hAnsiTheme="minorHAnsi" w:cstheme="minorHAnsi"/>
        </w:rPr>
        <w:t xml:space="preserve"> your cervix</w:t>
      </w:r>
      <w:r w:rsidRPr="00010D5E">
        <w:rPr>
          <w:rFonts w:asciiTheme="minorHAnsi" w:hAnsiTheme="minorHAnsi" w:cstheme="minorHAnsi"/>
        </w:rPr>
        <w:t>).</w:t>
      </w:r>
    </w:p>
    <w:p w14:paraId="31BC5CC2" w14:textId="77777777" w:rsidR="008325A3" w:rsidRPr="00010D5E" w:rsidRDefault="008325A3" w:rsidP="001F4EDE">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p>
    <w:p w14:paraId="2E6674F9" w14:textId="77777777" w:rsidR="008325A3" w:rsidRPr="00010D5E" w:rsidRDefault="008325A3" w:rsidP="00C03696">
      <w:pPr>
        <w:pStyle w:val="ListParagraph"/>
        <w:ind w:left="0"/>
        <w:jc w:val="both"/>
        <w:rPr>
          <w:rFonts w:asciiTheme="minorHAnsi" w:hAnsiTheme="minorHAnsi" w:cstheme="minorHAnsi"/>
          <w:sz w:val="24"/>
        </w:rPr>
      </w:pPr>
      <w:r w:rsidRPr="00010D5E">
        <w:rPr>
          <w:rFonts w:asciiTheme="minorHAnsi" w:hAnsiTheme="minorHAnsi" w:cstheme="minorHAnsi"/>
        </w:rPr>
        <w:t>The timings of the study are set out below:</w:t>
      </w:r>
    </w:p>
    <w:p w14:paraId="2BA236C5" w14:textId="77777777" w:rsidR="008325A3" w:rsidRPr="00B831F7" w:rsidRDefault="008325A3" w:rsidP="00C03696">
      <w:pPr>
        <w:pStyle w:val="ListParagraph"/>
        <w:ind w:left="0"/>
        <w:jc w:val="both"/>
        <w:rPr>
          <w:rFonts w:cs="Calibri"/>
          <w:color w:val="000000" w:themeColor="text1"/>
          <w:szCs w:val="20"/>
        </w:rPr>
      </w:pPr>
    </w:p>
    <w:p w14:paraId="091BF3E5" w14:textId="49D4C108" w:rsidR="008325A3" w:rsidRPr="00010D5E" w:rsidRDefault="005504DF" w:rsidP="001F4EDE">
      <w:pPr>
        <w:pStyle w:val="ListParagraph"/>
        <w:widowControl w:val="0"/>
        <w:autoSpaceDE w:val="0"/>
        <w:autoSpaceDN w:val="0"/>
        <w:adjustRightInd w:val="0"/>
        <w:spacing w:before="120" w:after="120" w:line="276" w:lineRule="auto"/>
        <w:ind w:left="0" w:right="-431"/>
        <w:jc w:val="both"/>
        <w:rPr>
          <w:rFonts w:asciiTheme="minorHAnsi" w:hAnsiTheme="minorHAnsi" w:cstheme="minorHAnsi"/>
          <w:b/>
          <w:u w:val="single"/>
        </w:rPr>
      </w:pPr>
      <w:r w:rsidRPr="00010D5E">
        <w:rPr>
          <w:rFonts w:asciiTheme="minorHAnsi" w:hAnsiTheme="minorHAnsi" w:cstheme="minorHAnsi"/>
          <w:b/>
          <w:u w:val="single"/>
        </w:rPr>
        <w:t>Initial contact</w:t>
      </w:r>
      <w:r w:rsidR="008325A3" w:rsidRPr="00010D5E">
        <w:rPr>
          <w:rFonts w:asciiTheme="minorHAnsi" w:hAnsiTheme="minorHAnsi" w:cstheme="minorHAnsi"/>
          <w:b/>
          <w:u w:val="single"/>
        </w:rPr>
        <w:t xml:space="preserve"> </w:t>
      </w:r>
    </w:p>
    <w:p w14:paraId="11760407" w14:textId="07AD0FEA" w:rsidR="00A056F5" w:rsidRPr="00010D5E" w:rsidRDefault="008325A3" w:rsidP="001F4EDE">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r w:rsidRPr="00010D5E">
        <w:rPr>
          <w:rFonts w:asciiTheme="minorHAnsi" w:hAnsiTheme="minorHAnsi" w:cstheme="minorHAnsi"/>
        </w:rPr>
        <w:t xml:space="preserve">Study personnel will discuss the study with you and confirm your eligibility to take part. </w:t>
      </w:r>
    </w:p>
    <w:p w14:paraId="4A4EA442" w14:textId="77777777" w:rsidR="00A056F5" w:rsidRPr="00010D5E" w:rsidRDefault="00A056F5" w:rsidP="001F4EDE">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p>
    <w:p w14:paraId="67B96AD4" w14:textId="2BF0C438" w:rsidR="00A056F5" w:rsidRPr="00010D5E" w:rsidRDefault="00A056F5" w:rsidP="00A056F5">
      <w:pPr>
        <w:pStyle w:val="ListParagraph"/>
        <w:widowControl w:val="0"/>
        <w:autoSpaceDE w:val="0"/>
        <w:autoSpaceDN w:val="0"/>
        <w:adjustRightInd w:val="0"/>
        <w:spacing w:before="120" w:after="120" w:line="276" w:lineRule="auto"/>
        <w:ind w:left="0" w:right="-431"/>
        <w:jc w:val="both"/>
        <w:rPr>
          <w:rFonts w:asciiTheme="minorHAnsi" w:hAnsiTheme="minorHAnsi" w:cstheme="minorHAnsi"/>
          <w:b/>
          <w:u w:val="single"/>
        </w:rPr>
      </w:pPr>
      <w:r w:rsidRPr="00010D5E">
        <w:rPr>
          <w:rFonts w:asciiTheme="minorHAnsi" w:hAnsiTheme="minorHAnsi" w:cstheme="minorHAnsi"/>
          <w:b/>
          <w:u w:val="single"/>
        </w:rPr>
        <w:t>Visit 1</w:t>
      </w:r>
      <w:r w:rsidR="000B3B82" w:rsidRPr="00010D5E">
        <w:rPr>
          <w:rFonts w:asciiTheme="minorHAnsi" w:hAnsiTheme="minorHAnsi" w:cstheme="minorHAnsi"/>
          <w:b/>
          <w:u w:val="single"/>
        </w:rPr>
        <w:t>:</w:t>
      </w:r>
      <w:r w:rsidRPr="00010D5E">
        <w:rPr>
          <w:rFonts w:asciiTheme="minorHAnsi" w:hAnsiTheme="minorHAnsi" w:cstheme="minorHAnsi"/>
          <w:b/>
          <w:u w:val="single"/>
        </w:rPr>
        <w:t xml:space="preserve"> </w:t>
      </w:r>
      <w:r w:rsidR="00B55B83" w:rsidRPr="00010D5E">
        <w:rPr>
          <w:rFonts w:asciiTheme="minorHAnsi" w:hAnsiTheme="minorHAnsi" w:cstheme="minorHAnsi"/>
          <w:b/>
          <w:u w:val="single"/>
        </w:rPr>
        <w:t xml:space="preserve">2 Days Before Your Induction of Labour </w:t>
      </w:r>
    </w:p>
    <w:p w14:paraId="3E6F2904" w14:textId="38282633" w:rsidR="00833C37" w:rsidRPr="00010D5E" w:rsidRDefault="008325A3" w:rsidP="00A056F5">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r w:rsidRPr="00010D5E">
        <w:rPr>
          <w:rFonts w:asciiTheme="minorHAnsi" w:hAnsiTheme="minorHAnsi" w:cstheme="minorHAnsi"/>
        </w:rPr>
        <w:t xml:space="preserve">If you are interested in taking part, the study team will see you </w:t>
      </w:r>
      <w:r w:rsidR="00F05AB5" w:rsidRPr="00010D5E">
        <w:rPr>
          <w:rFonts w:asciiTheme="minorHAnsi" w:hAnsiTheme="minorHAnsi" w:cstheme="minorHAnsi"/>
        </w:rPr>
        <w:t>2 days</w:t>
      </w:r>
      <w:r w:rsidRPr="00010D5E">
        <w:rPr>
          <w:rFonts w:asciiTheme="minorHAnsi" w:hAnsiTheme="minorHAnsi" w:cstheme="minorHAnsi"/>
        </w:rPr>
        <w:t xml:space="preserve"> before your induction is </w:t>
      </w:r>
      <w:proofErr w:type="gramStart"/>
      <w:r w:rsidRPr="00010D5E">
        <w:rPr>
          <w:rFonts w:asciiTheme="minorHAnsi" w:hAnsiTheme="minorHAnsi" w:cstheme="minorHAnsi"/>
        </w:rPr>
        <w:t>planned</w:t>
      </w:r>
      <w:r w:rsidR="00A056F5" w:rsidRPr="00010D5E">
        <w:rPr>
          <w:rFonts w:asciiTheme="minorHAnsi" w:hAnsiTheme="minorHAnsi" w:cstheme="minorHAnsi"/>
        </w:rPr>
        <w:t xml:space="preserve"> </w:t>
      </w:r>
      <w:r w:rsidRPr="00010D5E">
        <w:rPr>
          <w:rFonts w:asciiTheme="minorHAnsi" w:hAnsiTheme="minorHAnsi" w:cstheme="minorHAnsi"/>
        </w:rPr>
        <w:t xml:space="preserve"> discuss</w:t>
      </w:r>
      <w:proofErr w:type="gramEnd"/>
      <w:r w:rsidRPr="00010D5E">
        <w:rPr>
          <w:rFonts w:asciiTheme="minorHAnsi" w:hAnsiTheme="minorHAnsi" w:cstheme="minorHAnsi"/>
        </w:rPr>
        <w:t xml:space="preserve"> the study with you again. If you agree to take part in the study, we will monitor your temperature, blood pressure, heart rate </w:t>
      </w:r>
      <w:r w:rsidR="005A2A19" w:rsidRPr="00010D5E">
        <w:rPr>
          <w:rFonts w:asciiTheme="minorHAnsi" w:hAnsiTheme="minorHAnsi" w:cstheme="minorHAnsi"/>
        </w:rPr>
        <w:t xml:space="preserve">and </w:t>
      </w:r>
      <w:r w:rsidRPr="00010D5E">
        <w:rPr>
          <w:rFonts w:asciiTheme="minorHAnsi" w:hAnsiTheme="minorHAnsi" w:cstheme="minorHAnsi"/>
        </w:rPr>
        <w:t xml:space="preserve">breathing rate. We will assess the wellbeing of your baby by monitoring your baby’s heart rate and womb activity using a CTG machine. Next, if you have not had a vaginal examination within </w:t>
      </w:r>
      <w:r w:rsidR="00F05AB5" w:rsidRPr="00010D5E">
        <w:rPr>
          <w:rFonts w:asciiTheme="minorHAnsi" w:hAnsiTheme="minorHAnsi" w:cstheme="minorHAnsi"/>
        </w:rPr>
        <w:t>2 days</w:t>
      </w:r>
      <w:r w:rsidRPr="00010D5E">
        <w:rPr>
          <w:rFonts w:asciiTheme="minorHAnsi" w:hAnsiTheme="minorHAnsi" w:cstheme="minorHAnsi"/>
        </w:rPr>
        <w:t xml:space="preserve">, we will assess the neck of your womb (the cervix) to confirm that it is closed and that you are suitable for the study. </w:t>
      </w:r>
      <w:r w:rsidR="00CA2DDE" w:rsidRPr="00010D5E">
        <w:rPr>
          <w:rFonts w:asciiTheme="minorHAnsi" w:hAnsiTheme="minorHAnsi" w:cstheme="minorHAnsi"/>
        </w:rPr>
        <w:t>If your cervix is open already, you will not be suitable to take part in the study and you will continue with your regular clinical care.</w:t>
      </w:r>
      <w:r w:rsidR="00833C37" w:rsidRPr="00010D5E">
        <w:rPr>
          <w:rFonts w:asciiTheme="minorHAnsi" w:hAnsiTheme="minorHAnsi" w:cstheme="minorHAnsi"/>
        </w:rPr>
        <w:t xml:space="preserve"> </w:t>
      </w:r>
    </w:p>
    <w:p w14:paraId="5F59D33D" w14:textId="77777777" w:rsidR="00833C37" w:rsidRPr="00010D5E" w:rsidRDefault="00833C37" w:rsidP="00A056F5">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p>
    <w:p w14:paraId="2A5830BE" w14:textId="44643214" w:rsidR="008325A3" w:rsidRPr="00010D5E" w:rsidRDefault="00833C37" w:rsidP="00A056F5">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r w:rsidRPr="00010D5E">
        <w:rPr>
          <w:rFonts w:asciiTheme="minorHAnsi" w:hAnsiTheme="minorHAnsi" w:cstheme="minorHAnsi"/>
        </w:rPr>
        <w:t>If you are suitable, w</w:t>
      </w:r>
      <w:r w:rsidR="008325A3" w:rsidRPr="00010D5E">
        <w:rPr>
          <w:rFonts w:asciiTheme="minorHAnsi" w:hAnsiTheme="minorHAnsi" w:cstheme="minorHAnsi"/>
        </w:rPr>
        <w:t xml:space="preserve">e will then give you the treatment. </w:t>
      </w:r>
      <w:r w:rsidR="006F3E5F" w:rsidRPr="00010D5E">
        <w:rPr>
          <w:rFonts w:asciiTheme="minorHAnsi" w:hAnsiTheme="minorHAnsi" w:cstheme="minorHAnsi"/>
        </w:rPr>
        <w:t xml:space="preserve">We request that you do not consume any grapefruit juice until after </w:t>
      </w:r>
      <w:r w:rsidR="003A0904" w:rsidRPr="00010D5E">
        <w:rPr>
          <w:rFonts w:asciiTheme="minorHAnsi" w:hAnsiTheme="minorHAnsi" w:cstheme="minorHAnsi"/>
        </w:rPr>
        <w:t>birth</w:t>
      </w:r>
      <w:r w:rsidR="006F3E5F" w:rsidRPr="00010D5E">
        <w:rPr>
          <w:rFonts w:asciiTheme="minorHAnsi" w:hAnsiTheme="minorHAnsi" w:cstheme="minorHAnsi"/>
        </w:rPr>
        <w:t xml:space="preserve">, as this can </w:t>
      </w:r>
      <w:r w:rsidR="00F2274A" w:rsidRPr="00010D5E">
        <w:rPr>
          <w:rFonts w:asciiTheme="minorHAnsi" w:hAnsiTheme="minorHAnsi" w:cstheme="minorHAnsi"/>
        </w:rPr>
        <w:t>affect</w:t>
      </w:r>
      <w:r w:rsidR="006F3E5F" w:rsidRPr="00010D5E">
        <w:rPr>
          <w:rFonts w:asciiTheme="minorHAnsi" w:hAnsiTheme="minorHAnsi" w:cstheme="minorHAnsi"/>
        </w:rPr>
        <w:t xml:space="preserve"> your body’s </w:t>
      </w:r>
      <w:r w:rsidR="00F2274A" w:rsidRPr="00010D5E">
        <w:rPr>
          <w:rFonts w:asciiTheme="minorHAnsi" w:hAnsiTheme="minorHAnsi" w:cstheme="minorHAnsi"/>
        </w:rPr>
        <w:t>response to</w:t>
      </w:r>
      <w:r w:rsidR="006F3E5F" w:rsidRPr="00010D5E">
        <w:rPr>
          <w:rFonts w:asciiTheme="minorHAnsi" w:hAnsiTheme="minorHAnsi" w:cstheme="minorHAnsi"/>
        </w:rPr>
        <w:t xml:space="preserve"> the treatment. </w:t>
      </w:r>
      <w:r w:rsidR="008325A3" w:rsidRPr="00010D5E">
        <w:rPr>
          <w:rFonts w:asciiTheme="minorHAnsi" w:hAnsiTheme="minorHAnsi" w:cstheme="minorHAnsi"/>
        </w:rPr>
        <w:t xml:space="preserve">The visit will take about one hour. We will arrange to see you again </w:t>
      </w:r>
      <w:r w:rsidR="00F05AB5" w:rsidRPr="00010D5E">
        <w:rPr>
          <w:rFonts w:asciiTheme="minorHAnsi" w:hAnsiTheme="minorHAnsi" w:cstheme="minorHAnsi"/>
        </w:rPr>
        <w:t>2 days</w:t>
      </w:r>
      <w:r w:rsidR="00830501" w:rsidRPr="00010D5E">
        <w:rPr>
          <w:rFonts w:asciiTheme="minorHAnsi" w:hAnsiTheme="minorHAnsi" w:cstheme="minorHAnsi"/>
        </w:rPr>
        <w:t xml:space="preserve"> </w:t>
      </w:r>
      <w:r w:rsidR="008325A3" w:rsidRPr="00010D5E">
        <w:rPr>
          <w:rFonts w:asciiTheme="minorHAnsi" w:hAnsiTheme="minorHAnsi" w:cstheme="minorHAnsi"/>
        </w:rPr>
        <w:t xml:space="preserve">later if you have not gone into labour. </w:t>
      </w:r>
    </w:p>
    <w:p w14:paraId="6186E281" w14:textId="77777777" w:rsidR="008325A3" w:rsidRPr="00010D5E" w:rsidRDefault="008325A3" w:rsidP="001F4EDE">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p>
    <w:p w14:paraId="0EAC6015" w14:textId="5F55903B" w:rsidR="008325A3" w:rsidRPr="00010D5E" w:rsidRDefault="008325A3" w:rsidP="001F4EDE">
      <w:pPr>
        <w:pStyle w:val="ListParagraph"/>
        <w:widowControl w:val="0"/>
        <w:autoSpaceDE w:val="0"/>
        <w:autoSpaceDN w:val="0"/>
        <w:adjustRightInd w:val="0"/>
        <w:spacing w:before="120" w:after="120" w:line="276" w:lineRule="auto"/>
        <w:ind w:left="0" w:right="-431"/>
        <w:jc w:val="both"/>
        <w:rPr>
          <w:rFonts w:asciiTheme="minorHAnsi" w:hAnsiTheme="minorHAnsi" w:cstheme="minorHAnsi"/>
          <w:b/>
          <w:u w:val="single"/>
        </w:rPr>
      </w:pPr>
      <w:r w:rsidRPr="00010D5E">
        <w:rPr>
          <w:rFonts w:asciiTheme="minorHAnsi" w:hAnsiTheme="minorHAnsi" w:cstheme="minorHAnsi"/>
          <w:b/>
          <w:u w:val="single"/>
        </w:rPr>
        <w:t xml:space="preserve">Visit </w:t>
      </w:r>
      <w:r w:rsidR="005504DF" w:rsidRPr="00010D5E">
        <w:rPr>
          <w:rFonts w:asciiTheme="minorHAnsi" w:hAnsiTheme="minorHAnsi" w:cstheme="minorHAnsi"/>
          <w:b/>
          <w:u w:val="single"/>
        </w:rPr>
        <w:t>2</w:t>
      </w:r>
      <w:r w:rsidR="000B3B82" w:rsidRPr="00010D5E">
        <w:rPr>
          <w:rFonts w:asciiTheme="minorHAnsi" w:hAnsiTheme="minorHAnsi" w:cstheme="minorHAnsi"/>
          <w:b/>
          <w:u w:val="single"/>
        </w:rPr>
        <w:t>:</w:t>
      </w:r>
      <w:r w:rsidRPr="00010D5E">
        <w:rPr>
          <w:rFonts w:asciiTheme="minorHAnsi" w:hAnsiTheme="minorHAnsi" w:cstheme="minorHAnsi"/>
          <w:b/>
          <w:u w:val="single"/>
        </w:rPr>
        <w:t xml:space="preserve"> </w:t>
      </w:r>
      <w:r w:rsidR="00B55B83" w:rsidRPr="00010D5E">
        <w:rPr>
          <w:rFonts w:asciiTheme="minorHAnsi" w:hAnsiTheme="minorHAnsi" w:cstheme="minorHAnsi"/>
          <w:b/>
          <w:u w:val="single"/>
        </w:rPr>
        <w:t>Your Induction of Labour</w:t>
      </w:r>
    </w:p>
    <w:p w14:paraId="24211111" w14:textId="1A88D2BF" w:rsidR="00B55B83" w:rsidRPr="00010D5E" w:rsidRDefault="008325A3" w:rsidP="001F4EDE">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r w:rsidRPr="00010D5E">
        <w:rPr>
          <w:rFonts w:asciiTheme="minorHAnsi" w:hAnsiTheme="minorHAnsi" w:cstheme="minorHAnsi"/>
        </w:rPr>
        <w:t xml:space="preserve">If you have not gone into labour by </w:t>
      </w:r>
      <w:r w:rsidR="00F05AB5" w:rsidRPr="00010D5E">
        <w:rPr>
          <w:rFonts w:asciiTheme="minorHAnsi" w:hAnsiTheme="minorHAnsi" w:cstheme="minorHAnsi"/>
        </w:rPr>
        <w:t>2 days</w:t>
      </w:r>
      <w:r w:rsidRPr="00010D5E">
        <w:rPr>
          <w:rFonts w:asciiTheme="minorHAnsi" w:hAnsiTheme="minorHAnsi" w:cstheme="minorHAnsi"/>
        </w:rPr>
        <w:t xml:space="preserve"> after </w:t>
      </w:r>
      <w:r w:rsidR="00B55B83" w:rsidRPr="00010D5E">
        <w:rPr>
          <w:rFonts w:asciiTheme="minorHAnsi" w:hAnsiTheme="minorHAnsi" w:cstheme="minorHAnsi"/>
        </w:rPr>
        <w:t xml:space="preserve">visit 1, </w:t>
      </w:r>
      <w:r w:rsidRPr="00010D5E">
        <w:rPr>
          <w:rFonts w:asciiTheme="minorHAnsi" w:hAnsiTheme="minorHAnsi" w:cstheme="minorHAnsi"/>
        </w:rPr>
        <w:t xml:space="preserve">then you will </w:t>
      </w:r>
      <w:r w:rsidR="00B55B83" w:rsidRPr="00010D5E">
        <w:rPr>
          <w:rFonts w:asciiTheme="minorHAnsi" w:hAnsiTheme="minorHAnsi" w:cstheme="minorHAnsi"/>
        </w:rPr>
        <w:t xml:space="preserve">return to </w:t>
      </w:r>
      <w:r w:rsidRPr="00010D5E">
        <w:rPr>
          <w:rFonts w:asciiTheme="minorHAnsi" w:hAnsiTheme="minorHAnsi" w:cstheme="minorHAnsi"/>
        </w:rPr>
        <w:t xml:space="preserve">hospital </w:t>
      </w:r>
      <w:r w:rsidR="00B55B83" w:rsidRPr="00010D5E">
        <w:rPr>
          <w:rFonts w:asciiTheme="minorHAnsi" w:hAnsiTheme="minorHAnsi" w:cstheme="minorHAnsi"/>
        </w:rPr>
        <w:t xml:space="preserve">for visit 2 </w:t>
      </w:r>
      <w:r w:rsidRPr="00010D5E">
        <w:rPr>
          <w:rFonts w:asciiTheme="minorHAnsi" w:hAnsiTheme="minorHAnsi" w:cstheme="minorHAnsi"/>
        </w:rPr>
        <w:t xml:space="preserve">to start your induction of labour as part of your normal clinical care. </w:t>
      </w:r>
      <w:r w:rsidR="00B55B83" w:rsidRPr="00010D5E">
        <w:rPr>
          <w:rFonts w:asciiTheme="minorHAnsi" w:hAnsiTheme="minorHAnsi" w:cstheme="minorHAnsi"/>
        </w:rPr>
        <w:t xml:space="preserve">If you have gone into labour, you will </w:t>
      </w:r>
      <w:r w:rsidR="00B55B83" w:rsidRPr="00010D5E">
        <w:rPr>
          <w:rFonts w:asciiTheme="minorHAnsi" w:hAnsiTheme="minorHAnsi" w:cstheme="minorHAnsi"/>
        </w:rPr>
        <w:lastRenderedPageBreak/>
        <w:t xml:space="preserve">not need to participate in visit 2 and you will move directly to visit 3.  </w:t>
      </w:r>
    </w:p>
    <w:p w14:paraId="28EF70ED" w14:textId="77777777" w:rsidR="00B55B83" w:rsidRPr="00010D5E" w:rsidRDefault="00B55B83" w:rsidP="001F4EDE">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p>
    <w:p w14:paraId="05EECAB7" w14:textId="26F53B44" w:rsidR="008325A3" w:rsidRPr="00010D5E" w:rsidRDefault="008325A3" w:rsidP="001F4EDE">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r w:rsidRPr="00010D5E">
        <w:rPr>
          <w:rFonts w:asciiTheme="minorHAnsi" w:hAnsiTheme="minorHAnsi" w:cstheme="minorHAnsi"/>
        </w:rPr>
        <w:t xml:space="preserve">At this visit, we will monitor your temperature, blood pressure, heart rate </w:t>
      </w:r>
      <w:r w:rsidR="005A2A19" w:rsidRPr="00010D5E">
        <w:rPr>
          <w:rFonts w:asciiTheme="minorHAnsi" w:hAnsiTheme="minorHAnsi" w:cstheme="minorHAnsi"/>
        </w:rPr>
        <w:t xml:space="preserve">and </w:t>
      </w:r>
      <w:r w:rsidRPr="00010D5E">
        <w:rPr>
          <w:rFonts w:asciiTheme="minorHAnsi" w:hAnsiTheme="minorHAnsi" w:cstheme="minorHAnsi"/>
        </w:rPr>
        <w:t xml:space="preserve">breathing rate. We will assess the wellbeing of your baby by monitoring your baby’s heart rate and womb activity using a CTG machine. We will ask how you are feeling and if you have noticed any changes since taking the medication. We will then perform a vaginal examination and discuss the next steps with you. </w:t>
      </w:r>
    </w:p>
    <w:p w14:paraId="34E39417" w14:textId="77777777" w:rsidR="008325A3" w:rsidRPr="00010D5E" w:rsidRDefault="008325A3" w:rsidP="001F4EDE">
      <w:pPr>
        <w:pStyle w:val="ListParagraph"/>
        <w:widowControl w:val="0"/>
        <w:numPr>
          <w:ilvl w:val="0"/>
          <w:numId w:val="33"/>
        </w:numPr>
        <w:autoSpaceDE w:val="0"/>
        <w:autoSpaceDN w:val="0"/>
        <w:adjustRightInd w:val="0"/>
        <w:spacing w:before="120" w:after="120" w:line="276" w:lineRule="auto"/>
        <w:ind w:right="-431"/>
        <w:jc w:val="both"/>
        <w:rPr>
          <w:rFonts w:asciiTheme="minorHAnsi" w:hAnsiTheme="minorHAnsi" w:cstheme="minorHAnsi"/>
        </w:rPr>
      </w:pPr>
      <w:r w:rsidRPr="00010D5E">
        <w:rPr>
          <w:rFonts w:asciiTheme="minorHAnsi" w:hAnsiTheme="minorHAnsi" w:cstheme="minorHAnsi"/>
        </w:rPr>
        <w:t xml:space="preserve">If your cervix is still closed, we will suggest using a </w:t>
      </w:r>
      <w:proofErr w:type="spellStart"/>
      <w:r w:rsidRPr="00010D5E">
        <w:rPr>
          <w:rFonts w:asciiTheme="minorHAnsi" w:hAnsiTheme="minorHAnsi" w:cstheme="minorHAnsi"/>
        </w:rPr>
        <w:t>Propess</w:t>
      </w:r>
      <w:proofErr w:type="spellEnd"/>
      <w:r w:rsidRPr="00010D5E">
        <w:rPr>
          <w:rFonts w:asciiTheme="minorHAnsi" w:hAnsiTheme="minorHAnsi" w:cstheme="minorHAnsi"/>
        </w:rPr>
        <w:t xml:space="preserve"> pessary. This releases prostaglandins which helps the cervix to open and stimulates the womb to contract. It has a string attached to it which means that it can be removed if you start to contract too often which can happen after the mifepristone treatment. </w:t>
      </w:r>
    </w:p>
    <w:p w14:paraId="19B50662" w14:textId="4B93E6CE" w:rsidR="008325A3" w:rsidRPr="00010D5E" w:rsidRDefault="008325A3" w:rsidP="001F4EDE">
      <w:pPr>
        <w:pStyle w:val="ListParagraph"/>
        <w:widowControl w:val="0"/>
        <w:numPr>
          <w:ilvl w:val="0"/>
          <w:numId w:val="33"/>
        </w:numPr>
        <w:autoSpaceDE w:val="0"/>
        <w:autoSpaceDN w:val="0"/>
        <w:adjustRightInd w:val="0"/>
        <w:spacing w:before="120" w:after="120" w:line="276" w:lineRule="auto"/>
        <w:ind w:right="-431"/>
        <w:jc w:val="both"/>
        <w:rPr>
          <w:rFonts w:asciiTheme="minorHAnsi" w:hAnsiTheme="minorHAnsi" w:cstheme="minorHAnsi"/>
        </w:rPr>
      </w:pPr>
      <w:r w:rsidRPr="00010D5E">
        <w:rPr>
          <w:rFonts w:asciiTheme="minorHAnsi" w:hAnsiTheme="minorHAnsi" w:cstheme="minorHAnsi"/>
        </w:rPr>
        <w:t xml:space="preserve">If your cervix is slightly open, we may discuss using </w:t>
      </w:r>
      <w:r w:rsidR="00B831F7" w:rsidRPr="00010D5E">
        <w:rPr>
          <w:rFonts w:asciiTheme="minorHAnsi" w:hAnsiTheme="minorHAnsi" w:cstheme="minorHAnsi"/>
        </w:rPr>
        <w:t>either</w:t>
      </w:r>
      <w:r w:rsidR="00027038" w:rsidRPr="00010D5E">
        <w:rPr>
          <w:rFonts w:asciiTheme="minorHAnsi" w:hAnsiTheme="minorHAnsi" w:cstheme="minorHAnsi"/>
        </w:rPr>
        <w:t xml:space="preserve"> a </w:t>
      </w:r>
      <w:r w:rsidRPr="00010D5E">
        <w:rPr>
          <w:rFonts w:asciiTheme="minorHAnsi" w:hAnsiTheme="minorHAnsi" w:cstheme="minorHAnsi"/>
        </w:rPr>
        <w:t xml:space="preserve">balloon </w:t>
      </w:r>
      <w:r w:rsidR="00B831F7" w:rsidRPr="00010D5E">
        <w:rPr>
          <w:rFonts w:asciiTheme="minorHAnsi" w:hAnsiTheme="minorHAnsi" w:cstheme="minorHAnsi"/>
        </w:rPr>
        <w:t xml:space="preserve">or other ways </w:t>
      </w:r>
      <w:r w:rsidRPr="00010D5E">
        <w:rPr>
          <w:rFonts w:asciiTheme="minorHAnsi" w:hAnsiTheme="minorHAnsi" w:cstheme="minorHAnsi"/>
        </w:rPr>
        <w:t xml:space="preserve">to help your cervix open further. </w:t>
      </w:r>
    </w:p>
    <w:p w14:paraId="50C290C7" w14:textId="77777777" w:rsidR="008325A3" w:rsidRPr="00010D5E" w:rsidRDefault="008325A3" w:rsidP="001F4EDE">
      <w:pPr>
        <w:pStyle w:val="ListParagraph"/>
        <w:widowControl w:val="0"/>
        <w:numPr>
          <w:ilvl w:val="0"/>
          <w:numId w:val="33"/>
        </w:numPr>
        <w:autoSpaceDE w:val="0"/>
        <w:autoSpaceDN w:val="0"/>
        <w:adjustRightInd w:val="0"/>
        <w:spacing w:before="120" w:after="120" w:line="276" w:lineRule="auto"/>
        <w:ind w:right="-431"/>
        <w:jc w:val="both"/>
        <w:rPr>
          <w:rFonts w:asciiTheme="minorHAnsi" w:hAnsiTheme="minorHAnsi" w:cstheme="minorHAnsi"/>
        </w:rPr>
      </w:pPr>
      <w:r w:rsidRPr="00010D5E">
        <w:rPr>
          <w:rFonts w:asciiTheme="minorHAnsi" w:hAnsiTheme="minorHAnsi" w:cstheme="minorHAnsi"/>
        </w:rPr>
        <w:t xml:space="preserve">If your cervix is open enough, we will transfer you to the labour ward to have your waters broken. This may be sufficient to make you labour alone, but sometimes we need to use an oxytocin hormone drip to make the womb contract. Because the mifepristone may make you more sensitive to oxytocin, we will start the drip at a lower rate. This may delay your induction by 30 minutes but will avoid you over-responding to the drip. </w:t>
      </w:r>
    </w:p>
    <w:p w14:paraId="5338FE74" w14:textId="77777777" w:rsidR="008325A3" w:rsidRPr="00010D5E" w:rsidRDefault="008325A3" w:rsidP="001F4EDE">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p>
    <w:p w14:paraId="4C869204" w14:textId="7788B953" w:rsidR="008325A3" w:rsidRPr="00010D5E" w:rsidRDefault="008325A3" w:rsidP="001F4EDE">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r w:rsidRPr="00010D5E">
        <w:rPr>
          <w:rFonts w:asciiTheme="minorHAnsi" w:hAnsiTheme="minorHAnsi" w:cstheme="minorHAnsi"/>
        </w:rPr>
        <w:t xml:space="preserve">The assessment will take 30-40 minutes and you </w:t>
      </w:r>
      <w:r w:rsidR="00CF4609" w:rsidRPr="00010D5E">
        <w:rPr>
          <w:rFonts w:asciiTheme="minorHAnsi" w:hAnsiTheme="minorHAnsi" w:cstheme="minorHAnsi"/>
        </w:rPr>
        <w:t xml:space="preserve">may </w:t>
      </w:r>
      <w:r w:rsidRPr="00010D5E">
        <w:rPr>
          <w:rFonts w:asciiTheme="minorHAnsi" w:hAnsiTheme="minorHAnsi" w:cstheme="minorHAnsi"/>
        </w:rPr>
        <w:t xml:space="preserve">stay in the hospital until you </w:t>
      </w:r>
      <w:r w:rsidR="00C62FDE" w:rsidRPr="00010D5E">
        <w:rPr>
          <w:rFonts w:asciiTheme="minorHAnsi" w:hAnsiTheme="minorHAnsi" w:cstheme="minorHAnsi"/>
        </w:rPr>
        <w:t xml:space="preserve">birth </w:t>
      </w:r>
      <w:r w:rsidRPr="00010D5E">
        <w:rPr>
          <w:rFonts w:asciiTheme="minorHAnsi" w:hAnsiTheme="minorHAnsi" w:cstheme="minorHAnsi"/>
        </w:rPr>
        <w:t>your baby</w:t>
      </w:r>
      <w:r w:rsidR="00CF4609" w:rsidRPr="00010D5E">
        <w:rPr>
          <w:rFonts w:asciiTheme="minorHAnsi" w:hAnsiTheme="minorHAnsi" w:cstheme="minorHAnsi"/>
        </w:rPr>
        <w:t xml:space="preserve">, depending on the induction method </w:t>
      </w:r>
      <w:r w:rsidR="00A30AD5" w:rsidRPr="00010D5E">
        <w:rPr>
          <w:rFonts w:asciiTheme="minorHAnsi" w:hAnsiTheme="minorHAnsi" w:cstheme="minorHAnsi"/>
        </w:rPr>
        <w:t>you and your clinician choose</w:t>
      </w:r>
      <w:r w:rsidRPr="00010D5E">
        <w:rPr>
          <w:rFonts w:asciiTheme="minorHAnsi" w:hAnsiTheme="minorHAnsi" w:cstheme="minorHAnsi"/>
        </w:rPr>
        <w:t>.</w:t>
      </w:r>
    </w:p>
    <w:p w14:paraId="619C702E" w14:textId="77777777" w:rsidR="008325A3" w:rsidRPr="00010D5E" w:rsidRDefault="008325A3" w:rsidP="001F4EDE">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p>
    <w:p w14:paraId="49886E8D" w14:textId="620E1C70" w:rsidR="008325A3" w:rsidRPr="00010D5E" w:rsidRDefault="008325A3" w:rsidP="001F4EDE">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r w:rsidRPr="00010D5E">
        <w:rPr>
          <w:rFonts w:asciiTheme="minorHAnsi" w:hAnsiTheme="minorHAnsi" w:cstheme="minorHAnsi"/>
        </w:rPr>
        <w:t xml:space="preserve">You may go into labour at any time after taking the medication. If you feel contractions happening more than 2 times in 10 minutes, we will ask you to come to the </w:t>
      </w:r>
      <w:r w:rsidR="00A30AD5" w:rsidRPr="00010D5E">
        <w:rPr>
          <w:rFonts w:asciiTheme="minorHAnsi" w:hAnsiTheme="minorHAnsi" w:cstheme="minorHAnsi"/>
        </w:rPr>
        <w:t>Maternity Assessment Suite (MAS)</w:t>
      </w:r>
      <w:r w:rsidRPr="00010D5E">
        <w:rPr>
          <w:rFonts w:asciiTheme="minorHAnsi" w:hAnsiTheme="minorHAnsi" w:cstheme="minorHAnsi"/>
        </w:rPr>
        <w:t xml:space="preserve">. Here you will be assessed by the </w:t>
      </w:r>
      <w:r w:rsidR="00A30AD5" w:rsidRPr="00010D5E">
        <w:rPr>
          <w:rFonts w:asciiTheme="minorHAnsi" w:hAnsiTheme="minorHAnsi" w:cstheme="minorHAnsi"/>
        </w:rPr>
        <w:t>MAS</w:t>
      </w:r>
      <w:r w:rsidRPr="00010D5E">
        <w:rPr>
          <w:rFonts w:asciiTheme="minorHAnsi" w:hAnsiTheme="minorHAnsi" w:cstheme="minorHAnsi"/>
        </w:rPr>
        <w:t xml:space="preserve"> staff and cared for as usual. If your labour slows down and you may need an oxytocin drip, it will be started at a lower dose as we discussed above. Otherwise, your care will be the same as usual including having pain relief when you need it.  </w:t>
      </w:r>
    </w:p>
    <w:p w14:paraId="1205E8E6" w14:textId="6363C6E7" w:rsidR="008325A3" w:rsidRPr="00010D5E" w:rsidRDefault="008325A3" w:rsidP="001F4EDE">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p>
    <w:p w14:paraId="07C47296" w14:textId="0E0998F8" w:rsidR="008325A3" w:rsidRPr="00010D5E" w:rsidRDefault="008325A3" w:rsidP="001F4EDE">
      <w:pPr>
        <w:pStyle w:val="ListParagraph"/>
        <w:widowControl w:val="0"/>
        <w:autoSpaceDE w:val="0"/>
        <w:autoSpaceDN w:val="0"/>
        <w:adjustRightInd w:val="0"/>
        <w:spacing w:before="120" w:after="120" w:line="276" w:lineRule="auto"/>
        <w:ind w:left="0" w:right="-431"/>
        <w:jc w:val="both"/>
        <w:rPr>
          <w:rFonts w:asciiTheme="minorHAnsi" w:hAnsiTheme="minorHAnsi" w:cstheme="minorHAnsi"/>
          <w:b/>
          <w:u w:val="single"/>
        </w:rPr>
      </w:pPr>
      <w:r w:rsidRPr="00010D5E">
        <w:rPr>
          <w:rFonts w:asciiTheme="minorHAnsi" w:hAnsiTheme="minorHAnsi" w:cstheme="minorHAnsi"/>
          <w:b/>
          <w:u w:val="single"/>
        </w:rPr>
        <w:t xml:space="preserve">Visit </w:t>
      </w:r>
      <w:r w:rsidR="00BB4049" w:rsidRPr="00010D5E">
        <w:rPr>
          <w:rFonts w:asciiTheme="minorHAnsi" w:hAnsiTheme="minorHAnsi" w:cstheme="minorHAnsi"/>
          <w:b/>
          <w:u w:val="single"/>
        </w:rPr>
        <w:t>3</w:t>
      </w:r>
      <w:r w:rsidR="000B3B82" w:rsidRPr="00010D5E">
        <w:rPr>
          <w:rFonts w:asciiTheme="minorHAnsi" w:hAnsiTheme="minorHAnsi" w:cstheme="minorHAnsi"/>
          <w:b/>
          <w:u w:val="single"/>
        </w:rPr>
        <w:t>:</w:t>
      </w:r>
      <w:r w:rsidRPr="00010D5E">
        <w:rPr>
          <w:rFonts w:asciiTheme="minorHAnsi" w:hAnsiTheme="minorHAnsi" w:cstheme="minorHAnsi"/>
          <w:b/>
          <w:u w:val="single"/>
        </w:rPr>
        <w:t xml:space="preserve"> After </w:t>
      </w:r>
      <w:r w:rsidR="0016092E" w:rsidRPr="00010D5E">
        <w:rPr>
          <w:rFonts w:asciiTheme="minorHAnsi" w:hAnsiTheme="minorHAnsi" w:cstheme="minorHAnsi"/>
          <w:b/>
          <w:u w:val="single"/>
        </w:rPr>
        <w:t xml:space="preserve">the </w:t>
      </w:r>
      <w:r w:rsidR="003A0904" w:rsidRPr="00010D5E">
        <w:rPr>
          <w:rFonts w:asciiTheme="minorHAnsi" w:hAnsiTheme="minorHAnsi" w:cstheme="minorHAnsi"/>
          <w:b/>
          <w:u w:val="single"/>
        </w:rPr>
        <w:t xml:space="preserve">birth </w:t>
      </w:r>
      <w:r w:rsidRPr="00010D5E">
        <w:rPr>
          <w:rFonts w:asciiTheme="minorHAnsi" w:hAnsiTheme="minorHAnsi" w:cstheme="minorHAnsi"/>
          <w:b/>
          <w:u w:val="single"/>
        </w:rPr>
        <w:t>of your baby</w:t>
      </w:r>
    </w:p>
    <w:p w14:paraId="166C8C5B" w14:textId="54D37019" w:rsidR="008325A3" w:rsidRPr="00010D5E" w:rsidRDefault="008325A3" w:rsidP="001F4EDE">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r w:rsidRPr="00010D5E">
        <w:rPr>
          <w:rFonts w:asciiTheme="minorHAnsi" w:hAnsiTheme="minorHAnsi" w:cstheme="minorHAnsi"/>
        </w:rPr>
        <w:t xml:space="preserve">After </w:t>
      </w:r>
      <w:r w:rsidR="00C62FDE" w:rsidRPr="00010D5E">
        <w:rPr>
          <w:rFonts w:asciiTheme="minorHAnsi" w:hAnsiTheme="minorHAnsi" w:cstheme="minorHAnsi"/>
        </w:rPr>
        <w:t>birth</w:t>
      </w:r>
      <w:r w:rsidRPr="00010D5E">
        <w:rPr>
          <w:rFonts w:asciiTheme="minorHAnsi" w:hAnsiTheme="minorHAnsi" w:cstheme="minorHAnsi"/>
        </w:rPr>
        <w:t xml:space="preserve">, we will carefully monitor your baby particularly making sure your baby’s </w:t>
      </w:r>
      <w:r w:rsidR="009C7AFD" w:rsidRPr="00010D5E">
        <w:rPr>
          <w:rFonts w:asciiTheme="minorHAnsi" w:hAnsiTheme="minorHAnsi" w:cstheme="minorHAnsi"/>
        </w:rPr>
        <w:t xml:space="preserve">sugar </w:t>
      </w:r>
      <w:r w:rsidRPr="00010D5E">
        <w:rPr>
          <w:rFonts w:asciiTheme="minorHAnsi" w:hAnsiTheme="minorHAnsi" w:cstheme="minorHAnsi"/>
        </w:rPr>
        <w:t xml:space="preserve">level is normal. </w:t>
      </w:r>
      <w:r w:rsidR="00B050D2" w:rsidRPr="00010D5E">
        <w:rPr>
          <w:rFonts w:asciiTheme="minorHAnsi" w:hAnsiTheme="minorHAnsi" w:cstheme="minorHAnsi"/>
        </w:rPr>
        <w:t xml:space="preserve">It is theoretically possible that a baby’s blood sugar may be lower after the mother is given mifepristone, but none of the previous studies have found this to be the case. </w:t>
      </w:r>
      <w:r w:rsidR="004E4AB3" w:rsidRPr="00010D5E">
        <w:rPr>
          <w:rFonts w:asciiTheme="minorHAnsi" w:hAnsiTheme="minorHAnsi" w:cstheme="minorHAnsi"/>
        </w:rPr>
        <w:t xml:space="preserve">Your baby will have at least two extra heel-prick blood tests 3-8 hours after birth, to monitor for low blood sugar. </w:t>
      </w:r>
    </w:p>
    <w:p w14:paraId="764AB67E" w14:textId="77777777" w:rsidR="004E4AB3" w:rsidRPr="00010D5E" w:rsidRDefault="004E4AB3" w:rsidP="001F4EDE">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p>
    <w:p w14:paraId="5D514ACF" w14:textId="4E804FBD" w:rsidR="008325A3" w:rsidRPr="00010D5E" w:rsidRDefault="008325A3" w:rsidP="001F4EDE">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r w:rsidRPr="00010D5E">
        <w:rPr>
          <w:rFonts w:asciiTheme="minorHAnsi" w:hAnsiTheme="minorHAnsi" w:cstheme="minorHAnsi"/>
        </w:rPr>
        <w:t xml:space="preserve">After </w:t>
      </w:r>
      <w:r w:rsidR="00C62FDE" w:rsidRPr="00010D5E">
        <w:rPr>
          <w:rFonts w:asciiTheme="minorHAnsi" w:hAnsiTheme="minorHAnsi" w:cstheme="minorHAnsi"/>
        </w:rPr>
        <w:t>birth</w:t>
      </w:r>
      <w:r w:rsidRPr="00010D5E">
        <w:rPr>
          <w:rFonts w:asciiTheme="minorHAnsi" w:hAnsiTheme="minorHAnsi" w:cstheme="minorHAnsi"/>
        </w:rPr>
        <w:t>, while you are still in the hospital, we will talk to you about your experience of induction and labour. We will record information about your baby, such as birth weight, the Apgar score, paired cord gases, whether your baby is admitted to the special care baby unit and reasons for admission and about you, including your temperature, blood pressure, heart rate, and breathing rate which are routinely monitored after birth.</w:t>
      </w:r>
    </w:p>
    <w:p w14:paraId="359BEA71" w14:textId="77777777" w:rsidR="004E4AB3" w:rsidRPr="00010D5E" w:rsidRDefault="004E4AB3" w:rsidP="001F4EDE">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p>
    <w:p w14:paraId="12AFD98B" w14:textId="77777777" w:rsidR="008325A3" w:rsidRPr="00010D5E" w:rsidRDefault="008325A3" w:rsidP="001F4EDE">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r w:rsidRPr="00010D5E">
        <w:rPr>
          <w:rFonts w:asciiTheme="minorHAnsi" w:hAnsiTheme="minorHAnsi" w:cstheme="minorHAnsi"/>
        </w:rPr>
        <w:t xml:space="preserve">We will ask you to complete a short questionnaire about the study. This will take no more than 30 minutes. </w:t>
      </w:r>
    </w:p>
    <w:p w14:paraId="7F396403" w14:textId="77777777" w:rsidR="008325A3" w:rsidRPr="00010D5E" w:rsidRDefault="008325A3" w:rsidP="001F4EDE">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p>
    <w:p w14:paraId="262F0786" w14:textId="1990A960" w:rsidR="008325A3" w:rsidRPr="00010D5E" w:rsidRDefault="008325A3" w:rsidP="001F4EDE">
      <w:pPr>
        <w:pStyle w:val="ListParagraph"/>
        <w:widowControl w:val="0"/>
        <w:autoSpaceDE w:val="0"/>
        <w:autoSpaceDN w:val="0"/>
        <w:adjustRightInd w:val="0"/>
        <w:spacing w:before="120" w:after="120" w:line="276" w:lineRule="auto"/>
        <w:ind w:left="0" w:right="-431"/>
        <w:jc w:val="both"/>
        <w:rPr>
          <w:rFonts w:asciiTheme="minorHAnsi" w:hAnsiTheme="minorHAnsi" w:cstheme="minorHAnsi"/>
          <w:b/>
          <w:u w:val="single"/>
        </w:rPr>
      </w:pPr>
      <w:r w:rsidRPr="00010D5E">
        <w:rPr>
          <w:rFonts w:asciiTheme="minorHAnsi" w:hAnsiTheme="minorHAnsi" w:cstheme="minorHAnsi"/>
          <w:b/>
          <w:u w:val="single"/>
        </w:rPr>
        <w:t xml:space="preserve">Visit </w:t>
      </w:r>
      <w:r w:rsidR="000B3B82" w:rsidRPr="00010D5E">
        <w:rPr>
          <w:rFonts w:asciiTheme="minorHAnsi" w:hAnsiTheme="minorHAnsi" w:cstheme="minorHAnsi"/>
          <w:b/>
          <w:u w:val="single"/>
        </w:rPr>
        <w:t xml:space="preserve">4: </w:t>
      </w:r>
      <w:r w:rsidRPr="00010D5E">
        <w:rPr>
          <w:rFonts w:asciiTheme="minorHAnsi" w:hAnsiTheme="minorHAnsi" w:cstheme="minorHAnsi"/>
          <w:b/>
          <w:u w:val="single"/>
        </w:rPr>
        <w:t xml:space="preserve">Follow up 6 weeks after </w:t>
      </w:r>
      <w:r w:rsidR="003A0904" w:rsidRPr="00010D5E">
        <w:rPr>
          <w:rFonts w:asciiTheme="minorHAnsi" w:hAnsiTheme="minorHAnsi" w:cstheme="minorHAnsi"/>
          <w:b/>
          <w:u w:val="single"/>
        </w:rPr>
        <w:t>birth</w:t>
      </w:r>
    </w:p>
    <w:p w14:paraId="3E908F5D" w14:textId="0C731E9D" w:rsidR="009D5BEA" w:rsidRPr="00010D5E" w:rsidRDefault="008325A3" w:rsidP="008B28E6">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r w:rsidRPr="00010D5E">
        <w:rPr>
          <w:rFonts w:asciiTheme="minorHAnsi" w:hAnsiTheme="minorHAnsi" w:cstheme="minorHAnsi"/>
        </w:rPr>
        <w:t xml:space="preserve">Six weeks after the </w:t>
      </w:r>
      <w:r w:rsidR="003A0904" w:rsidRPr="00010D5E">
        <w:rPr>
          <w:rFonts w:asciiTheme="minorHAnsi" w:hAnsiTheme="minorHAnsi" w:cstheme="minorHAnsi"/>
        </w:rPr>
        <w:t xml:space="preserve">birth </w:t>
      </w:r>
      <w:r w:rsidRPr="00010D5E">
        <w:rPr>
          <w:rFonts w:asciiTheme="minorHAnsi" w:hAnsiTheme="minorHAnsi" w:cstheme="minorHAnsi"/>
        </w:rPr>
        <w:t xml:space="preserve">of your baby, we will </w:t>
      </w:r>
      <w:r w:rsidR="00B831F7" w:rsidRPr="00010D5E">
        <w:rPr>
          <w:rFonts w:asciiTheme="minorHAnsi" w:hAnsiTheme="minorHAnsi" w:cstheme="minorHAnsi"/>
        </w:rPr>
        <w:t>arrange</w:t>
      </w:r>
      <w:r w:rsidRPr="00010D5E">
        <w:rPr>
          <w:rFonts w:asciiTheme="minorHAnsi" w:hAnsiTheme="minorHAnsi" w:cstheme="minorHAnsi"/>
        </w:rPr>
        <w:t xml:space="preserve"> a phone call when it is convenient. We will ask you </w:t>
      </w:r>
      <w:r w:rsidR="0016092E" w:rsidRPr="00010D5E">
        <w:rPr>
          <w:rFonts w:asciiTheme="minorHAnsi" w:hAnsiTheme="minorHAnsi" w:cstheme="minorHAnsi"/>
        </w:rPr>
        <w:t xml:space="preserve">questions </w:t>
      </w:r>
      <w:r w:rsidRPr="00010D5E">
        <w:rPr>
          <w:rFonts w:asciiTheme="minorHAnsi" w:hAnsiTheme="minorHAnsi" w:cstheme="minorHAnsi"/>
        </w:rPr>
        <w:t xml:space="preserve">regarding any side-effects you or your baby may have encountered and document them on our record document sheet. We will ask you to complete a short questionnaire about </w:t>
      </w:r>
      <w:r w:rsidR="0070076F" w:rsidRPr="00010D5E">
        <w:rPr>
          <w:rFonts w:asciiTheme="minorHAnsi" w:hAnsiTheme="minorHAnsi" w:cstheme="minorHAnsi"/>
        </w:rPr>
        <w:t>how you are and your experience</w:t>
      </w:r>
      <w:r w:rsidRPr="00010D5E">
        <w:rPr>
          <w:rFonts w:asciiTheme="minorHAnsi" w:hAnsiTheme="minorHAnsi" w:cstheme="minorHAnsi"/>
        </w:rPr>
        <w:t xml:space="preserve">. The phone call will take no more than 20 minutes. </w:t>
      </w:r>
    </w:p>
    <w:p w14:paraId="6F0602B9" w14:textId="1D978639" w:rsidR="00C760EC" w:rsidRPr="00B831F7" w:rsidRDefault="00C760EC" w:rsidP="00C760EC">
      <w:pPr>
        <w:pStyle w:val="TRANSsubhead1"/>
      </w:pPr>
      <w:r w:rsidRPr="00B831F7">
        <w:t>How long is the study?</w:t>
      </w:r>
    </w:p>
    <w:p w14:paraId="4096B36C" w14:textId="57D70E41" w:rsidR="00C760EC" w:rsidRPr="006770FF" w:rsidRDefault="005171EA" w:rsidP="00010D5E">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r w:rsidRPr="00010D5E">
        <w:rPr>
          <w:rFonts w:asciiTheme="minorHAnsi" w:hAnsiTheme="minorHAnsi" w:cstheme="minorHAnsi"/>
        </w:rPr>
        <w:t>T</w:t>
      </w:r>
      <w:r w:rsidR="00B55B83" w:rsidRPr="006770FF">
        <w:rPr>
          <w:rFonts w:asciiTheme="minorHAnsi" w:hAnsiTheme="minorHAnsi" w:cstheme="minorHAnsi"/>
        </w:rPr>
        <w:t>he</w:t>
      </w:r>
      <w:r w:rsidR="00C760EC" w:rsidRPr="006770FF">
        <w:rPr>
          <w:rFonts w:asciiTheme="minorHAnsi" w:hAnsiTheme="minorHAnsi" w:cstheme="minorHAnsi"/>
        </w:rPr>
        <w:t xml:space="preserve"> study lasts </w:t>
      </w:r>
      <w:r w:rsidRPr="00010D5E">
        <w:rPr>
          <w:rFonts w:asciiTheme="minorHAnsi" w:hAnsiTheme="minorHAnsi" w:cstheme="minorHAnsi"/>
        </w:rPr>
        <w:t>until you give birth</w:t>
      </w:r>
      <w:r w:rsidR="00175384" w:rsidRPr="00010D5E">
        <w:rPr>
          <w:rFonts w:asciiTheme="minorHAnsi" w:hAnsiTheme="minorHAnsi" w:cstheme="minorHAnsi"/>
        </w:rPr>
        <w:t>,</w:t>
      </w:r>
      <w:r w:rsidRPr="00010D5E">
        <w:rPr>
          <w:rFonts w:asciiTheme="minorHAnsi" w:hAnsiTheme="minorHAnsi" w:cstheme="minorHAnsi"/>
        </w:rPr>
        <w:t xml:space="preserve"> but we will call you around</w:t>
      </w:r>
      <w:r w:rsidR="00C760EC" w:rsidRPr="006770FF">
        <w:rPr>
          <w:rFonts w:asciiTheme="minorHAnsi" w:hAnsiTheme="minorHAnsi" w:cstheme="minorHAnsi"/>
        </w:rPr>
        <w:t xml:space="preserve"> 6 weeks after </w:t>
      </w:r>
      <w:r w:rsidR="003A0904" w:rsidRPr="006770FF">
        <w:rPr>
          <w:rFonts w:asciiTheme="minorHAnsi" w:hAnsiTheme="minorHAnsi" w:cstheme="minorHAnsi"/>
        </w:rPr>
        <w:t>birth</w:t>
      </w:r>
      <w:r w:rsidRPr="00010D5E">
        <w:rPr>
          <w:rFonts w:asciiTheme="minorHAnsi" w:hAnsiTheme="minorHAnsi" w:cstheme="minorHAnsi"/>
        </w:rPr>
        <w:t xml:space="preserve"> </w:t>
      </w:r>
      <w:r w:rsidR="00BF5443" w:rsidRPr="00010D5E">
        <w:rPr>
          <w:rFonts w:asciiTheme="minorHAnsi" w:hAnsiTheme="minorHAnsi" w:cstheme="minorHAnsi"/>
        </w:rPr>
        <w:t xml:space="preserve">to check on you and your baby. </w:t>
      </w:r>
    </w:p>
    <w:p w14:paraId="1AD8D141" w14:textId="77777777" w:rsidR="006B6201" w:rsidRPr="00F845EF" w:rsidRDefault="006B6201" w:rsidP="00010D5E">
      <w:pPr>
        <w:pStyle w:val="TRANSsubhead1"/>
      </w:pPr>
      <w:r w:rsidRPr="00F845EF">
        <w:t>What are the possible benefits of taking part?</w:t>
      </w:r>
    </w:p>
    <w:p w14:paraId="0AE069DB" w14:textId="77777777" w:rsidR="006B6201" w:rsidRPr="00187B60" w:rsidRDefault="006B6201" w:rsidP="006B6201">
      <w:pPr>
        <w:pStyle w:val="BodyText"/>
        <w:spacing w:before="120" w:after="120" w:line="276" w:lineRule="auto"/>
        <w:ind w:right="-431"/>
        <w:rPr>
          <w:rFonts w:asciiTheme="minorHAnsi" w:hAnsiTheme="minorHAnsi" w:cstheme="minorHAnsi"/>
          <w:sz w:val="22"/>
          <w:szCs w:val="19"/>
        </w:rPr>
      </w:pPr>
      <w:r w:rsidRPr="00B664EF">
        <w:rPr>
          <w:rFonts w:asciiTheme="minorHAnsi" w:hAnsiTheme="minorHAnsi" w:cstheme="minorHAnsi"/>
          <w:sz w:val="22"/>
          <w:szCs w:val="19"/>
        </w:rPr>
        <w:t>The possible benefit of taking part in this study is that</w:t>
      </w:r>
      <w:r w:rsidRPr="00064061">
        <w:t xml:space="preserve"> </w:t>
      </w:r>
      <w:r>
        <w:rPr>
          <w:rFonts w:asciiTheme="minorHAnsi" w:hAnsiTheme="minorHAnsi" w:cstheme="minorHAnsi"/>
          <w:sz w:val="22"/>
          <w:szCs w:val="19"/>
        </w:rPr>
        <w:t>it</w:t>
      </w:r>
      <w:r w:rsidRPr="00064061">
        <w:rPr>
          <w:rFonts w:asciiTheme="minorHAnsi" w:hAnsiTheme="minorHAnsi" w:cstheme="minorHAnsi"/>
          <w:sz w:val="22"/>
          <w:szCs w:val="19"/>
        </w:rPr>
        <w:t xml:space="preserve"> may help start </w:t>
      </w:r>
      <w:proofErr w:type="spellStart"/>
      <w:r w:rsidRPr="00064061">
        <w:rPr>
          <w:rFonts w:asciiTheme="minorHAnsi" w:hAnsiTheme="minorHAnsi" w:cstheme="minorHAnsi"/>
          <w:sz w:val="22"/>
          <w:szCs w:val="19"/>
        </w:rPr>
        <w:t>labo</w:t>
      </w:r>
      <w:r>
        <w:rPr>
          <w:rFonts w:asciiTheme="minorHAnsi" w:hAnsiTheme="minorHAnsi" w:cstheme="minorHAnsi"/>
          <w:sz w:val="22"/>
          <w:szCs w:val="19"/>
        </w:rPr>
        <w:t>u</w:t>
      </w:r>
      <w:r w:rsidRPr="00064061">
        <w:rPr>
          <w:rFonts w:asciiTheme="minorHAnsi" w:hAnsiTheme="minorHAnsi" w:cstheme="minorHAnsi"/>
          <w:sz w:val="22"/>
          <w:szCs w:val="19"/>
        </w:rPr>
        <w:t>r</w:t>
      </w:r>
      <w:proofErr w:type="spellEnd"/>
      <w:r w:rsidRPr="00064061">
        <w:rPr>
          <w:rFonts w:asciiTheme="minorHAnsi" w:hAnsiTheme="minorHAnsi" w:cstheme="minorHAnsi"/>
          <w:sz w:val="22"/>
          <w:szCs w:val="19"/>
        </w:rPr>
        <w:t xml:space="preserve"> </w:t>
      </w:r>
      <w:r>
        <w:rPr>
          <w:rFonts w:asciiTheme="minorHAnsi" w:hAnsiTheme="minorHAnsi" w:cstheme="minorHAnsi"/>
          <w:sz w:val="22"/>
          <w:szCs w:val="19"/>
        </w:rPr>
        <w:t xml:space="preserve">before the induction, </w:t>
      </w:r>
      <w:r w:rsidRPr="00064061">
        <w:rPr>
          <w:rFonts w:asciiTheme="minorHAnsi" w:hAnsiTheme="minorHAnsi" w:cstheme="minorHAnsi"/>
          <w:sz w:val="22"/>
          <w:szCs w:val="19"/>
        </w:rPr>
        <w:t>make</w:t>
      </w:r>
      <w:r>
        <w:rPr>
          <w:rFonts w:asciiTheme="minorHAnsi" w:hAnsiTheme="minorHAnsi" w:cstheme="minorHAnsi"/>
          <w:sz w:val="22"/>
          <w:szCs w:val="19"/>
        </w:rPr>
        <w:t xml:space="preserve"> your</w:t>
      </w:r>
      <w:r w:rsidRPr="00064061">
        <w:rPr>
          <w:rFonts w:asciiTheme="minorHAnsi" w:hAnsiTheme="minorHAnsi" w:cstheme="minorHAnsi"/>
          <w:sz w:val="22"/>
          <w:szCs w:val="19"/>
        </w:rPr>
        <w:t xml:space="preserve"> induction </w:t>
      </w:r>
      <w:r>
        <w:rPr>
          <w:rFonts w:asciiTheme="minorHAnsi" w:hAnsiTheme="minorHAnsi" w:cstheme="minorHAnsi"/>
          <w:sz w:val="22"/>
          <w:szCs w:val="19"/>
        </w:rPr>
        <w:t>more likely to succeed</w:t>
      </w:r>
      <w:r w:rsidRPr="00064061">
        <w:rPr>
          <w:rFonts w:asciiTheme="minorHAnsi" w:hAnsiTheme="minorHAnsi" w:cstheme="minorHAnsi"/>
          <w:sz w:val="22"/>
          <w:szCs w:val="19"/>
        </w:rPr>
        <w:t xml:space="preserve">, </w:t>
      </w:r>
      <w:r>
        <w:rPr>
          <w:rFonts w:asciiTheme="minorHAnsi" w:hAnsiTheme="minorHAnsi" w:cstheme="minorHAnsi"/>
          <w:sz w:val="22"/>
          <w:szCs w:val="19"/>
        </w:rPr>
        <w:t xml:space="preserve">and </w:t>
      </w:r>
      <w:r w:rsidRPr="00064061">
        <w:rPr>
          <w:rFonts w:asciiTheme="minorHAnsi" w:hAnsiTheme="minorHAnsi" w:cstheme="minorHAnsi"/>
          <w:sz w:val="22"/>
          <w:szCs w:val="19"/>
        </w:rPr>
        <w:t>reduc</w:t>
      </w:r>
      <w:r>
        <w:rPr>
          <w:rFonts w:asciiTheme="minorHAnsi" w:hAnsiTheme="minorHAnsi" w:cstheme="minorHAnsi"/>
          <w:sz w:val="22"/>
          <w:szCs w:val="19"/>
        </w:rPr>
        <w:t>e the time you spend in</w:t>
      </w:r>
      <w:r w:rsidRPr="00064061">
        <w:rPr>
          <w:rFonts w:asciiTheme="minorHAnsi" w:hAnsiTheme="minorHAnsi" w:cstheme="minorHAnsi"/>
          <w:sz w:val="22"/>
          <w:szCs w:val="19"/>
        </w:rPr>
        <w:t xml:space="preserve"> hospital.</w:t>
      </w:r>
      <w:r w:rsidRPr="00B664EF">
        <w:rPr>
          <w:rFonts w:asciiTheme="minorHAnsi" w:hAnsiTheme="minorHAnsi" w:cstheme="minorHAnsi"/>
          <w:sz w:val="22"/>
          <w:szCs w:val="19"/>
        </w:rPr>
        <w:t xml:space="preserve"> </w:t>
      </w:r>
      <w:r>
        <w:rPr>
          <w:rFonts w:asciiTheme="minorHAnsi" w:hAnsiTheme="minorHAnsi" w:cstheme="minorHAnsi"/>
          <w:sz w:val="22"/>
          <w:szCs w:val="19"/>
        </w:rPr>
        <w:t xml:space="preserve">It </w:t>
      </w:r>
      <w:r w:rsidRPr="001A6031">
        <w:rPr>
          <w:rFonts w:asciiTheme="minorHAnsi" w:hAnsiTheme="minorHAnsi" w:cstheme="minorHAnsi"/>
          <w:sz w:val="22"/>
          <w:szCs w:val="19"/>
        </w:rPr>
        <w:t xml:space="preserve">may </w:t>
      </w:r>
      <w:r>
        <w:rPr>
          <w:rFonts w:asciiTheme="minorHAnsi" w:hAnsiTheme="minorHAnsi" w:cstheme="minorHAnsi"/>
          <w:sz w:val="22"/>
          <w:szCs w:val="19"/>
        </w:rPr>
        <w:t xml:space="preserve">also </w:t>
      </w:r>
      <w:r w:rsidRPr="001A6031">
        <w:rPr>
          <w:rFonts w:asciiTheme="minorHAnsi" w:hAnsiTheme="minorHAnsi" w:cstheme="minorHAnsi"/>
          <w:sz w:val="22"/>
          <w:szCs w:val="19"/>
        </w:rPr>
        <w:t>benefit othe</w:t>
      </w:r>
      <w:r>
        <w:rPr>
          <w:rFonts w:asciiTheme="minorHAnsi" w:hAnsiTheme="minorHAnsi" w:cstheme="minorHAnsi"/>
          <w:sz w:val="22"/>
          <w:szCs w:val="19"/>
        </w:rPr>
        <w:t xml:space="preserve">r women, just like you, in the future. </w:t>
      </w:r>
    </w:p>
    <w:p w14:paraId="483D0C05" w14:textId="77777777" w:rsidR="00606075" w:rsidRPr="001D4731" w:rsidRDefault="00606075" w:rsidP="00AD53B3">
      <w:pPr>
        <w:pStyle w:val="TRANSsubhead1"/>
      </w:pPr>
      <w:r w:rsidRPr="001D4731">
        <w:t>What are the possible risks of taking part?</w:t>
      </w:r>
    </w:p>
    <w:p w14:paraId="2389496E" w14:textId="4065D8AD" w:rsidR="00E07A9B" w:rsidRPr="006100C9" w:rsidRDefault="00AD53B3" w:rsidP="00456C3D">
      <w:pPr>
        <w:pStyle w:val="BodyText"/>
        <w:spacing w:before="120" w:after="120" w:line="276" w:lineRule="auto"/>
        <w:ind w:right="-431"/>
        <w:rPr>
          <w:rFonts w:asciiTheme="minorHAnsi" w:hAnsiTheme="minorHAnsi" w:cstheme="minorHAnsi"/>
          <w:sz w:val="22"/>
          <w:szCs w:val="22"/>
        </w:rPr>
      </w:pPr>
      <w:r w:rsidRPr="006100C9">
        <w:rPr>
          <w:rFonts w:asciiTheme="minorHAnsi" w:hAnsiTheme="minorHAnsi" w:cstheme="minorHAnsi"/>
          <w:sz w:val="22"/>
          <w:szCs w:val="22"/>
        </w:rPr>
        <w:t>All medicines have the potential to cause side effects.</w:t>
      </w:r>
      <w:r w:rsidR="00796F19">
        <w:rPr>
          <w:rFonts w:asciiTheme="minorHAnsi" w:hAnsiTheme="minorHAnsi" w:cstheme="minorHAnsi"/>
          <w:sz w:val="22"/>
          <w:szCs w:val="22"/>
        </w:rPr>
        <w:t xml:space="preserve"> </w:t>
      </w:r>
      <w:r w:rsidR="001D4731" w:rsidRPr="006100C9">
        <w:rPr>
          <w:rFonts w:asciiTheme="minorHAnsi" w:hAnsiTheme="minorHAnsi" w:cstheme="minorHAnsi"/>
          <w:sz w:val="22"/>
          <w:szCs w:val="22"/>
        </w:rPr>
        <w:t xml:space="preserve">The main side effects observed with </w:t>
      </w:r>
      <w:r w:rsidRPr="006100C9">
        <w:rPr>
          <w:rFonts w:asciiTheme="minorHAnsi" w:hAnsiTheme="minorHAnsi" w:cstheme="minorHAnsi"/>
          <w:sz w:val="22"/>
          <w:szCs w:val="22"/>
        </w:rPr>
        <w:t xml:space="preserve">Mifepristone </w:t>
      </w:r>
      <w:r w:rsidR="00866274">
        <w:rPr>
          <w:rFonts w:asciiTheme="minorHAnsi" w:hAnsiTheme="minorHAnsi" w:cstheme="minorHAnsi"/>
          <w:sz w:val="22"/>
          <w:szCs w:val="22"/>
        </w:rPr>
        <w:t xml:space="preserve">when used in the induction of </w:t>
      </w:r>
      <w:proofErr w:type="spellStart"/>
      <w:r w:rsidR="00866274">
        <w:rPr>
          <w:rFonts w:asciiTheme="minorHAnsi" w:hAnsiTheme="minorHAnsi" w:cstheme="minorHAnsi"/>
          <w:sz w:val="22"/>
          <w:szCs w:val="22"/>
        </w:rPr>
        <w:t>labour</w:t>
      </w:r>
      <w:proofErr w:type="spellEnd"/>
      <w:r w:rsidR="00866274">
        <w:rPr>
          <w:rFonts w:asciiTheme="minorHAnsi" w:hAnsiTheme="minorHAnsi" w:cstheme="minorHAnsi"/>
          <w:sz w:val="22"/>
          <w:szCs w:val="22"/>
        </w:rPr>
        <w:t xml:space="preserve"> </w:t>
      </w:r>
      <w:r w:rsidR="001D4731" w:rsidRPr="006100C9">
        <w:rPr>
          <w:rFonts w:asciiTheme="minorHAnsi" w:hAnsiTheme="minorHAnsi" w:cstheme="minorHAnsi"/>
          <w:sz w:val="22"/>
          <w:szCs w:val="22"/>
        </w:rPr>
        <w:t xml:space="preserve">are: </w:t>
      </w:r>
    </w:p>
    <w:tbl>
      <w:tblPr>
        <w:tblStyle w:val="TableGrid"/>
        <w:tblW w:w="9067" w:type="dxa"/>
        <w:tblLayout w:type="fixed"/>
        <w:tblLook w:val="04A0" w:firstRow="1" w:lastRow="0" w:firstColumn="1" w:lastColumn="0" w:noHBand="0" w:noVBand="1"/>
      </w:tblPr>
      <w:tblGrid>
        <w:gridCol w:w="3681"/>
        <w:gridCol w:w="5386"/>
      </w:tblGrid>
      <w:tr w:rsidR="00096C6A" w14:paraId="14E4980D" w14:textId="77777777" w:rsidTr="00010D5E">
        <w:tc>
          <w:tcPr>
            <w:tcW w:w="3681" w:type="dxa"/>
            <w:vAlign w:val="center"/>
          </w:tcPr>
          <w:p w14:paraId="15625BC8" w14:textId="3B8DAB51" w:rsidR="00096C6A" w:rsidRPr="00010D5E" w:rsidRDefault="00096C6A" w:rsidP="00010D5E">
            <w:pPr>
              <w:pStyle w:val="BodyText"/>
              <w:spacing w:before="120" w:after="120" w:line="276" w:lineRule="auto"/>
              <w:ind w:right="-431"/>
              <w:jc w:val="center"/>
              <w:rPr>
                <w:rFonts w:asciiTheme="minorHAnsi" w:hAnsiTheme="minorHAnsi" w:cstheme="minorHAnsi"/>
                <w:b/>
                <w:szCs w:val="24"/>
              </w:rPr>
            </w:pPr>
            <w:r w:rsidRPr="00010D5E">
              <w:rPr>
                <w:rFonts w:asciiTheme="minorHAnsi" w:hAnsiTheme="minorHAnsi" w:cstheme="minorHAnsi"/>
                <w:b/>
                <w:szCs w:val="24"/>
              </w:rPr>
              <w:t>Risks</w:t>
            </w:r>
          </w:p>
        </w:tc>
        <w:tc>
          <w:tcPr>
            <w:tcW w:w="5386" w:type="dxa"/>
            <w:vAlign w:val="center"/>
          </w:tcPr>
          <w:p w14:paraId="7967D594" w14:textId="44F21778" w:rsidR="00096C6A" w:rsidRPr="00010D5E" w:rsidRDefault="00096C6A" w:rsidP="00010D5E">
            <w:pPr>
              <w:pStyle w:val="BodyText"/>
              <w:spacing w:before="120" w:after="120" w:line="276" w:lineRule="auto"/>
              <w:ind w:right="-431"/>
              <w:jc w:val="center"/>
              <w:rPr>
                <w:rFonts w:asciiTheme="minorHAnsi" w:hAnsiTheme="minorHAnsi" w:cstheme="minorHAnsi"/>
                <w:b/>
                <w:szCs w:val="24"/>
              </w:rPr>
            </w:pPr>
            <w:r w:rsidRPr="00010D5E">
              <w:rPr>
                <w:rFonts w:asciiTheme="minorHAnsi" w:hAnsiTheme="minorHAnsi" w:cstheme="minorHAnsi"/>
                <w:b/>
                <w:szCs w:val="24"/>
              </w:rPr>
              <w:t>Side effects</w:t>
            </w:r>
          </w:p>
        </w:tc>
      </w:tr>
      <w:tr w:rsidR="00096C6A" w14:paraId="2F2AF2C0" w14:textId="77777777" w:rsidTr="00010D5E">
        <w:tc>
          <w:tcPr>
            <w:tcW w:w="3681" w:type="dxa"/>
            <w:vAlign w:val="center"/>
          </w:tcPr>
          <w:p w14:paraId="48D65CBD" w14:textId="77777777" w:rsidR="00096C6A" w:rsidRPr="00010D5E" w:rsidRDefault="00096C6A" w:rsidP="00010D5E">
            <w:pPr>
              <w:pStyle w:val="BodyText"/>
              <w:spacing w:before="120" w:after="120" w:line="276" w:lineRule="auto"/>
              <w:ind w:right="-431"/>
              <w:jc w:val="left"/>
              <w:rPr>
                <w:rFonts w:asciiTheme="minorHAnsi" w:hAnsiTheme="minorHAnsi" w:cstheme="minorHAnsi"/>
                <w:szCs w:val="24"/>
              </w:rPr>
            </w:pPr>
            <w:r w:rsidRPr="00010D5E">
              <w:rPr>
                <w:rFonts w:asciiTheme="minorHAnsi" w:hAnsiTheme="minorHAnsi" w:cstheme="minorHAnsi"/>
                <w:b/>
                <w:szCs w:val="24"/>
              </w:rPr>
              <w:t>Common</w:t>
            </w:r>
            <w:r w:rsidRPr="00010D5E">
              <w:rPr>
                <w:rFonts w:asciiTheme="minorHAnsi" w:hAnsiTheme="minorHAnsi" w:cstheme="minorHAnsi"/>
                <w:szCs w:val="24"/>
              </w:rPr>
              <w:t>: can affect between 1 in</w:t>
            </w:r>
          </w:p>
          <w:p w14:paraId="1E35B9F6" w14:textId="2015CE5F" w:rsidR="00096C6A" w:rsidRPr="00010D5E" w:rsidRDefault="00096C6A" w:rsidP="00010D5E">
            <w:pPr>
              <w:pStyle w:val="BodyText"/>
              <w:spacing w:before="120" w:after="120" w:line="276" w:lineRule="auto"/>
              <w:ind w:right="-431"/>
              <w:jc w:val="left"/>
              <w:rPr>
                <w:rFonts w:asciiTheme="minorHAnsi" w:hAnsiTheme="minorHAnsi" w:cstheme="minorHAnsi"/>
                <w:szCs w:val="24"/>
              </w:rPr>
            </w:pPr>
            <w:r w:rsidRPr="00010D5E">
              <w:rPr>
                <w:rFonts w:asciiTheme="minorHAnsi" w:hAnsiTheme="minorHAnsi" w:cstheme="minorHAnsi"/>
                <w:szCs w:val="24"/>
              </w:rPr>
              <w:t xml:space="preserve"> 10 </w:t>
            </w:r>
            <w:r w:rsidR="00A056F5" w:rsidRPr="00010D5E">
              <w:rPr>
                <w:rFonts w:asciiTheme="minorHAnsi" w:hAnsiTheme="minorHAnsi" w:cstheme="minorHAnsi"/>
                <w:szCs w:val="24"/>
              </w:rPr>
              <w:t>to</w:t>
            </w:r>
            <w:r w:rsidRPr="00010D5E">
              <w:rPr>
                <w:rFonts w:asciiTheme="minorHAnsi" w:hAnsiTheme="minorHAnsi" w:cstheme="minorHAnsi"/>
                <w:szCs w:val="24"/>
              </w:rPr>
              <w:t xml:space="preserve"> 1 in 10</w:t>
            </w:r>
            <w:r w:rsidR="00A056F5" w:rsidRPr="00010D5E">
              <w:rPr>
                <w:rFonts w:asciiTheme="minorHAnsi" w:hAnsiTheme="minorHAnsi" w:cstheme="minorHAnsi"/>
                <w:szCs w:val="24"/>
              </w:rPr>
              <w:t>0</w:t>
            </w:r>
            <w:r w:rsidRPr="00010D5E">
              <w:rPr>
                <w:rFonts w:asciiTheme="minorHAnsi" w:hAnsiTheme="minorHAnsi" w:cstheme="minorHAnsi"/>
                <w:szCs w:val="24"/>
              </w:rPr>
              <w:t xml:space="preserve"> people</w:t>
            </w:r>
          </w:p>
        </w:tc>
        <w:tc>
          <w:tcPr>
            <w:tcW w:w="5386" w:type="dxa"/>
            <w:vAlign w:val="center"/>
          </w:tcPr>
          <w:p w14:paraId="06C607EA" w14:textId="77777777" w:rsidR="00A056F5" w:rsidRPr="00010D5E" w:rsidRDefault="00A056F5" w:rsidP="00010D5E">
            <w:pPr>
              <w:pStyle w:val="BodyText"/>
              <w:numPr>
                <w:ilvl w:val="0"/>
                <w:numId w:val="14"/>
              </w:numPr>
              <w:spacing w:before="120" w:after="120" w:line="276" w:lineRule="auto"/>
              <w:ind w:right="-431"/>
              <w:contextualSpacing/>
              <w:jc w:val="left"/>
              <w:rPr>
                <w:rStyle w:val="sideeffect"/>
                <w:rFonts w:asciiTheme="minorHAnsi" w:hAnsiTheme="minorHAnsi" w:cstheme="minorHAnsi"/>
                <w:szCs w:val="24"/>
              </w:rPr>
            </w:pPr>
            <w:r w:rsidRPr="00010D5E">
              <w:rPr>
                <w:rStyle w:val="sideeffect"/>
                <w:rFonts w:asciiTheme="minorHAnsi" w:hAnsiTheme="minorHAnsi" w:cstheme="minorHAnsi"/>
                <w:szCs w:val="24"/>
              </w:rPr>
              <w:t>Nausea</w:t>
            </w:r>
          </w:p>
          <w:p w14:paraId="762A5CF8" w14:textId="77777777" w:rsidR="00A056F5" w:rsidRPr="00010D5E" w:rsidRDefault="00A056F5" w:rsidP="00010D5E">
            <w:pPr>
              <w:pStyle w:val="BodyText"/>
              <w:numPr>
                <w:ilvl w:val="0"/>
                <w:numId w:val="14"/>
              </w:numPr>
              <w:spacing w:before="120" w:after="120" w:line="276" w:lineRule="auto"/>
              <w:ind w:right="-431"/>
              <w:contextualSpacing/>
              <w:jc w:val="left"/>
              <w:rPr>
                <w:rStyle w:val="sideeffect"/>
                <w:rFonts w:asciiTheme="minorHAnsi" w:hAnsiTheme="minorHAnsi" w:cstheme="minorHAnsi"/>
                <w:szCs w:val="24"/>
              </w:rPr>
            </w:pPr>
            <w:r w:rsidRPr="00010D5E">
              <w:rPr>
                <w:rStyle w:val="sideeffect"/>
                <w:rFonts w:asciiTheme="minorHAnsi" w:hAnsiTheme="minorHAnsi" w:cstheme="minorHAnsi"/>
                <w:szCs w:val="24"/>
              </w:rPr>
              <w:t>Vomiting</w:t>
            </w:r>
          </w:p>
          <w:p w14:paraId="0E2BC399" w14:textId="74CED159" w:rsidR="00096C6A" w:rsidRPr="00010D5E" w:rsidRDefault="00A056F5" w:rsidP="00010D5E">
            <w:pPr>
              <w:pStyle w:val="BodyText"/>
              <w:numPr>
                <w:ilvl w:val="0"/>
                <w:numId w:val="14"/>
              </w:numPr>
              <w:spacing w:before="120" w:after="120" w:line="276" w:lineRule="auto"/>
              <w:ind w:right="-431"/>
              <w:contextualSpacing/>
              <w:jc w:val="left"/>
              <w:rPr>
                <w:rFonts w:asciiTheme="minorHAnsi" w:hAnsiTheme="minorHAnsi" w:cstheme="minorHAnsi"/>
                <w:b/>
                <w:szCs w:val="24"/>
              </w:rPr>
            </w:pPr>
            <w:proofErr w:type="spellStart"/>
            <w:r w:rsidRPr="00010D5E">
              <w:rPr>
                <w:rStyle w:val="sideeffect"/>
                <w:rFonts w:asciiTheme="minorHAnsi" w:hAnsiTheme="minorHAnsi" w:cstheme="minorHAnsi"/>
                <w:szCs w:val="24"/>
              </w:rPr>
              <w:t>Diarrhoea</w:t>
            </w:r>
            <w:proofErr w:type="spellEnd"/>
          </w:p>
        </w:tc>
      </w:tr>
      <w:tr w:rsidR="00096C6A" w14:paraId="1BA255B5" w14:textId="77777777" w:rsidTr="00010D5E">
        <w:tc>
          <w:tcPr>
            <w:tcW w:w="3681" w:type="dxa"/>
            <w:vAlign w:val="center"/>
          </w:tcPr>
          <w:p w14:paraId="249D8E3F" w14:textId="77777777" w:rsidR="00096C6A" w:rsidRPr="00010D5E" w:rsidRDefault="00096C6A" w:rsidP="00010D5E">
            <w:pPr>
              <w:pStyle w:val="BodyText"/>
              <w:spacing w:before="120" w:after="120" w:line="276" w:lineRule="auto"/>
              <w:ind w:right="-431"/>
              <w:jc w:val="left"/>
              <w:rPr>
                <w:rFonts w:asciiTheme="minorHAnsi" w:hAnsiTheme="minorHAnsi" w:cstheme="minorHAnsi"/>
                <w:szCs w:val="24"/>
              </w:rPr>
            </w:pPr>
            <w:r w:rsidRPr="00010D5E">
              <w:rPr>
                <w:rFonts w:asciiTheme="minorHAnsi" w:hAnsiTheme="minorHAnsi" w:cstheme="minorHAnsi"/>
                <w:b/>
                <w:szCs w:val="24"/>
              </w:rPr>
              <w:t>Uncommon</w:t>
            </w:r>
            <w:r w:rsidRPr="00010D5E">
              <w:rPr>
                <w:rFonts w:asciiTheme="minorHAnsi" w:hAnsiTheme="minorHAnsi" w:cstheme="minorHAnsi"/>
                <w:szCs w:val="24"/>
              </w:rPr>
              <w:t xml:space="preserve">: can affect between </w:t>
            </w:r>
          </w:p>
          <w:p w14:paraId="1DAF72BD" w14:textId="30EF3E7C" w:rsidR="00096C6A" w:rsidRPr="00010D5E" w:rsidRDefault="00096C6A" w:rsidP="00010D5E">
            <w:pPr>
              <w:pStyle w:val="BodyText"/>
              <w:spacing w:before="120" w:after="120" w:line="276" w:lineRule="auto"/>
              <w:ind w:right="-431"/>
              <w:jc w:val="left"/>
              <w:rPr>
                <w:rFonts w:asciiTheme="minorHAnsi" w:hAnsiTheme="minorHAnsi" w:cstheme="minorHAnsi"/>
                <w:szCs w:val="24"/>
              </w:rPr>
            </w:pPr>
            <w:r w:rsidRPr="00010D5E">
              <w:rPr>
                <w:rFonts w:asciiTheme="minorHAnsi" w:hAnsiTheme="minorHAnsi" w:cstheme="minorHAnsi"/>
                <w:szCs w:val="24"/>
              </w:rPr>
              <w:t xml:space="preserve">1 in 100 </w:t>
            </w:r>
            <w:r w:rsidR="00A056F5" w:rsidRPr="00010D5E">
              <w:rPr>
                <w:rFonts w:asciiTheme="minorHAnsi" w:hAnsiTheme="minorHAnsi" w:cstheme="minorHAnsi"/>
                <w:szCs w:val="24"/>
              </w:rPr>
              <w:t>to</w:t>
            </w:r>
            <w:r w:rsidRPr="00010D5E">
              <w:rPr>
                <w:rFonts w:asciiTheme="minorHAnsi" w:hAnsiTheme="minorHAnsi" w:cstheme="minorHAnsi"/>
                <w:szCs w:val="24"/>
              </w:rPr>
              <w:t xml:space="preserve"> 1 in 100</w:t>
            </w:r>
            <w:r w:rsidR="00A056F5" w:rsidRPr="00010D5E">
              <w:rPr>
                <w:rFonts w:asciiTheme="minorHAnsi" w:hAnsiTheme="minorHAnsi" w:cstheme="minorHAnsi"/>
                <w:szCs w:val="24"/>
              </w:rPr>
              <w:t>0</w:t>
            </w:r>
            <w:r w:rsidRPr="00010D5E">
              <w:rPr>
                <w:rFonts w:asciiTheme="minorHAnsi" w:hAnsiTheme="minorHAnsi" w:cstheme="minorHAnsi"/>
                <w:szCs w:val="24"/>
              </w:rPr>
              <w:t xml:space="preserve"> people</w:t>
            </w:r>
          </w:p>
        </w:tc>
        <w:tc>
          <w:tcPr>
            <w:tcW w:w="5386" w:type="dxa"/>
            <w:vAlign w:val="center"/>
          </w:tcPr>
          <w:p w14:paraId="5571B13C" w14:textId="653CEC1E" w:rsidR="00096C6A" w:rsidRPr="00010D5E" w:rsidRDefault="00A056F5" w:rsidP="00010D5E">
            <w:pPr>
              <w:pStyle w:val="BodyText"/>
              <w:numPr>
                <w:ilvl w:val="0"/>
                <w:numId w:val="14"/>
              </w:numPr>
              <w:spacing w:before="120" w:after="120" w:line="276" w:lineRule="auto"/>
              <w:ind w:right="-431"/>
              <w:contextualSpacing/>
              <w:jc w:val="left"/>
              <w:rPr>
                <w:rStyle w:val="sideeffect"/>
                <w:rFonts w:asciiTheme="minorHAnsi" w:hAnsiTheme="minorHAnsi" w:cstheme="minorHAnsi"/>
                <w:szCs w:val="24"/>
              </w:rPr>
            </w:pPr>
            <w:r w:rsidRPr="00010D5E">
              <w:rPr>
                <w:rStyle w:val="sideeffect"/>
                <w:rFonts w:asciiTheme="minorHAnsi" w:hAnsiTheme="minorHAnsi" w:cstheme="minorHAnsi"/>
                <w:szCs w:val="24"/>
              </w:rPr>
              <w:t>Low blood pressure</w:t>
            </w:r>
          </w:p>
          <w:p w14:paraId="05A9393F" w14:textId="68E7B44F" w:rsidR="00096C6A" w:rsidRPr="00010D5E" w:rsidRDefault="00D61D34" w:rsidP="00010D5E">
            <w:pPr>
              <w:pStyle w:val="BodyText"/>
              <w:numPr>
                <w:ilvl w:val="0"/>
                <w:numId w:val="14"/>
              </w:numPr>
              <w:spacing w:before="120" w:after="120" w:line="276" w:lineRule="auto"/>
              <w:ind w:right="-431"/>
              <w:contextualSpacing/>
              <w:jc w:val="left"/>
              <w:rPr>
                <w:rStyle w:val="sideeffect"/>
                <w:rFonts w:asciiTheme="minorHAnsi" w:hAnsiTheme="minorHAnsi" w:cstheme="minorHAnsi"/>
                <w:szCs w:val="24"/>
              </w:rPr>
            </w:pPr>
            <w:r w:rsidRPr="00010D5E">
              <w:rPr>
                <w:rStyle w:val="sideeffect"/>
                <w:rFonts w:asciiTheme="minorHAnsi" w:hAnsiTheme="minorHAnsi" w:cstheme="minorHAnsi"/>
                <w:szCs w:val="24"/>
              </w:rPr>
              <w:t>S</w:t>
            </w:r>
            <w:r w:rsidR="00096C6A" w:rsidRPr="00010D5E">
              <w:rPr>
                <w:rStyle w:val="sideeffect"/>
                <w:rFonts w:asciiTheme="minorHAnsi" w:hAnsiTheme="minorHAnsi" w:cstheme="minorHAnsi"/>
                <w:szCs w:val="24"/>
              </w:rPr>
              <w:t>kin rashes</w:t>
            </w:r>
          </w:p>
          <w:p w14:paraId="6ED17EF8" w14:textId="77777777" w:rsidR="00096C6A" w:rsidRPr="00010D5E" w:rsidRDefault="00096C6A" w:rsidP="00010D5E">
            <w:pPr>
              <w:pStyle w:val="BodyText"/>
              <w:spacing w:before="120" w:after="120" w:line="276" w:lineRule="auto"/>
              <w:ind w:left="720" w:right="-431" w:hanging="360"/>
              <w:jc w:val="left"/>
              <w:rPr>
                <w:rStyle w:val="sideeffect"/>
                <w:szCs w:val="24"/>
              </w:rPr>
            </w:pPr>
          </w:p>
        </w:tc>
      </w:tr>
      <w:tr w:rsidR="00096C6A" w14:paraId="04EB5A74" w14:textId="77777777" w:rsidTr="00010D5E">
        <w:tc>
          <w:tcPr>
            <w:tcW w:w="3681" w:type="dxa"/>
            <w:vAlign w:val="center"/>
          </w:tcPr>
          <w:p w14:paraId="5C969DE7" w14:textId="1BFD22DA" w:rsidR="00096C6A" w:rsidRPr="00010D5E" w:rsidRDefault="00096C6A" w:rsidP="00010D5E">
            <w:pPr>
              <w:pStyle w:val="BodyText"/>
              <w:spacing w:before="120" w:after="120" w:line="276" w:lineRule="auto"/>
              <w:ind w:right="-431"/>
              <w:jc w:val="left"/>
              <w:rPr>
                <w:rFonts w:asciiTheme="minorHAnsi" w:hAnsiTheme="minorHAnsi" w:cstheme="minorHAnsi"/>
                <w:szCs w:val="24"/>
              </w:rPr>
            </w:pPr>
            <w:r w:rsidRPr="00010D5E">
              <w:rPr>
                <w:rFonts w:asciiTheme="minorHAnsi" w:hAnsiTheme="minorHAnsi" w:cstheme="minorHAnsi"/>
                <w:b/>
                <w:szCs w:val="24"/>
              </w:rPr>
              <w:t>Rare</w:t>
            </w:r>
            <w:r w:rsidRPr="00010D5E">
              <w:rPr>
                <w:rFonts w:asciiTheme="minorHAnsi" w:hAnsiTheme="minorHAnsi" w:cstheme="minorHAnsi"/>
                <w:szCs w:val="24"/>
              </w:rPr>
              <w:t xml:space="preserve">: can affect less than 1 </w:t>
            </w:r>
          </w:p>
          <w:p w14:paraId="3DBECC82" w14:textId="21B6C973" w:rsidR="00096C6A" w:rsidRPr="00010D5E" w:rsidRDefault="00096C6A" w:rsidP="00010D5E">
            <w:pPr>
              <w:pStyle w:val="BodyText"/>
              <w:spacing w:before="120" w:after="120" w:line="276" w:lineRule="auto"/>
              <w:ind w:right="-431"/>
              <w:jc w:val="left"/>
              <w:rPr>
                <w:rFonts w:asciiTheme="minorHAnsi" w:hAnsiTheme="minorHAnsi" w:cstheme="minorHAnsi"/>
                <w:szCs w:val="24"/>
              </w:rPr>
            </w:pPr>
            <w:r w:rsidRPr="00010D5E">
              <w:rPr>
                <w:rFonts w:asciiTheme="minorHAnsi" w:hAnsiTheme="minorHAnsi" w:cstheme="minorHAnsi"/>
                <w:szCs w:val="24"/>
              </w:rPr>
              <w:t>in 1000 people</w:t>
            </w:r>
          </w:p>
        </w:tc>
        <w:tc>
          <w:tcPr>
            <w:tcW w:w="5386" w:type="dxa"/>
            <w:vAlign w:val="center"/>
          </w:tcPr>
          <w:p w14:paraId="70A1E30C" w14:textId="77777777" w:rsidR="00096C6A" w:rsidRPr="00010D5E" w:rsidRDefault="00096C6A" w:rsidP="00010D5E">
            <w:pPr>
              <w:pStyle w:val="BodyText"/>
              <w:numPr>
                <w:ilvl w:val="0"/>
                <w:numId w:val="14"/>
              </w:numPr>
              <w:spacing w:before="120" w:after="120" w:line="276" w:lineRule="auto"/>
              <w:ind w:right="-431"/>
              <w:contextualSpacing/>
              <w:jc w:val="left"/>
              <w:rPr>
                <w:rStyle w:val="sideeffect"/>
                <w:rFonts w:asciiTheme="minorHAnsi" w:hAnsiTheme="minorHAnsi" w:cstheme="minorHAnsi"/>
                <w:szCs w:val="24"/>
              </w:rPr>
            </w:pPr>
            <w:r w:rsidRPr="00010D5E">
              <w:rPr>
                <w:rStyle w:val="sideeffect"/>
                <w:rFonts w:asciiTheme="minorHAnsi" w:hAnsiTheme="minorHAnsi" w:cstheme="minorHAnsi"/>
                <w:szCs w:val="24"/>
              </w:rPr>
              <w:t>Headache</w:t>
            </w:r>
          </w:p>
          <w:p w14:paraId="0D9034E1" w14:textId="77777777" w:rsidR="00096C6A" w:rsidRPr="00010D5E" w:rsidRDefault="00096C6A" w:rsidP="00010D5E">
            <w:pPr>
              <w:pStyle w:val="BodyText"/>
              <w:numPr>
                <w:ilvl w:val="0"/>
                <w:numId w:val="14"/>
              </w:numPr>
              <w:spacing w:before="120" w:after="120" w:line="276" w:lineRule="auto"/>
              <w:ind w:right="-431"/>
              <w:contextualSpacing/>
              <w:jc w:val="left"/>
              <w:rPr>
                <w:rStyle w:val="sideeffect"/>
                <w:rFonts w:asciiTheme="minorHAnsi" w:hAnsiTheme="minorHAnsi" w:cstheme="minorHAnsi"/>
                <w:szCs w:val="24"/>
              </w:rPr>
            </w:pPr>
            <w:r w:rsidRPr="00010D5E">
              <w:rPr>
                <w:rStyle w:val="sideeffect"/>
                <w:rFonts w:asciiTheme="minorHAnsi" w:hAnsiTheme="minorHAnsi" w:cstheme="minorHAnsi"/>
                <w:szCs w:val="24"/>
              </w:rPr>
              <w:t>Hot flushes</w:t>
            </w:r>
          </w:p>
          <w:p w14:paraId="70495668" w14:textId="77777777" w:rsidR="00096C6A" w:rsidRPr="00010D5E" w:rsidRDefault="00096C6A" w:rsidP="00010D5E">
            <w:pPr>
              <w:pStyle w:val="BodyText"/>
              <w:numPr>
                <w:ilvl w:val="0"/>
                <w:numId w:val="14"/>
              </w:numPr>
              <w:spacing w:before="120" w:after="120" w:line="276" w:lineRule="auto"/>
              <w:ind w:right="-431"/>
              <w:contextualSpacing/>
              <w:jc w:val="left"/>
              <w:rPr>
                <w:rStyle w:val="sideeffect"/>
                <w:rFonts w:asciiTheme="minorHAnsi" w:hAnsiTheme="minorHAnsi" w:cstheme="minorHAnsi"/>
                <w:szCs w:val="24"/>
              </w:rPr>
            </w:pPr>
            <w:r w:rsidRPr="00010D5E">
              <w:rPr>
                <w:rStyle w:val="sideeffect"/>
                <w:rFonts w:asciiTheme="minorHAnsi" w:hAnsiTheme="minorHAnsi" w:cstheme="minorHAnsi"/>
                <w:szCs w:val="24"/>
              </w:rPr>
              <w:t>Dizziness</w:t>
            </w:r>
          </w:p>
          <w:p w14:paraId="687792E1" w14:textId="75D84905" w:rsidR="00096C6A" w:rsidRPr="00010D5E" w:rsidRDefault="00096C6A" w:rsidP="00010D5E">
            <w:pPr>
              <w:pStyle w:val="BodyText"/>
              <w:numPr>
                <w:ilvl w:val="0"/>
                <w:numId w:val="14"/>
              </w:numPr>
              <w:spacing w:before="120" w:after="120" w:line="276" w:lineRule="auto"/>
              <w:ind w:right="-431"/>
              <w:contextualSpacing/>
              <w:jc w:val="left"/>
              <w:rPr>
                <w:rStyle w:val="sideeffect"/>
                <w:rFonts w:asciiTheme="minorHAnsi" w:hAnsiTheme="minorHAnsi" w:cstheme="minorHAnsi"/>
                <w:szCs w:val="24"/>
              </w:rPr>
            </w:pPr>
            <w:r w:rsidRPr="00010D5E">
              <w:rPr>
                <w:rStyle w:val="sideeffect"/>
                <w:rFonts w:asciiTheme="minorHAnsi" w:hAnsiTheme="minorHAnsi" w:cstheme="minorHAnsi"/>
                <w:szCs w:val="24"/>
              </w:rPr>
              <w:t xml:space="preserve">Hives </w:t>
            </w:r>
          </w:p>
          <w:p w14:paraId="4E4AB2CE" w14:textId="22BFBA3F" w:rsidR="00096C6A" w:rsidRPr="00010D5E" w:rsidRDefault="00096C6A" w:rsidP="00010D5E">
            <w:pPr>
              <w:pStyle w:val="BodyText"/>
              <w:numPr>
                <w:ilvl w:val="0"/>
                <w:numId w:val="14"/>
              </w:numPr>
              <w:spacing w:before="120" w:after="120" w:line="276" w:lineRule="auto"/>
              <w:ind w:right="-431"/>
              <w:contextualSpacing/>
              <w:jc w:val="left"/>
              <w:rPr>
                <w:rStyle w:val="sideeffect"/>
                <w:rFonts w:asciiTheme="minorHAnsi" w:hAnsiTheme="minorHAnsi" w:cstheme="minorHAnsi"/>
                <w:szCs w:val="24"/>
              </w:rPr>
            </w:pPr>
            <w:r w:rsidRPr="00010D5E">
              <w:rPr>
                <w:rStyle w:val="sideeffect"/>
                <w:rFonts w:asciiTheme="minorHAnsi" w:hAnsiTheme="minorHAnsi" w:cstheme="minorHAnsi"/>
                <w:szCs w:val="24"/>
              </w:rPr>
              <w:t xml:space="preserve">Skin inflammation </w:t>
            </w:r>
          </w:p>
          <w:p w14:paraId="5BB86334" w14:textId="3058D502" w:rsidR="00096C6A" w:rsidRPr="00010D5E" w:rsidRDefault="00096C6A" w:rsidP="00010D5E">
            <w:pPr>
              <w:pStyle w:val="BodyText"/>
              <w:numPr>
                <w:ilvl w:val="0"/>
                <w:numId w:val="14"/>
              </w:numPr>
              <w:spacing w:before="120" w:after="120" w:line="276" w:lineRule="auto"/>
              <w:ind w:right="-431"/>
              <w:contextualSpacing/>
              <w:jc w:val="left"/>
              <w:rPr>
                <w:rStyle w:val="sideeffect"/>
                <w:szCs w:val="24"/>
              </w:rPr>
            </w:pPr>
            <w:r w:rsidRPr="00010D5E">
              <w:rPr>
                <w:rStyle w:val="sideeffect"/>
                <w:rFonts w:asciiTheme="minorHAnsi" w:hAnsiTheme="minorHAnsi" w:cstheme="minorHAnsi"/>
                <w:szCs w:val="24"/>
              </w:rPr>
              <w:t xml:space="preserve">General feeling of discomfort, illness of lack of </w:t>
            </w:r>
            <w:r w:rsidR="009473BF">
              <w:rPr>
                <w:rStyle w:val="sideeffect"/>
                <w:rFonts w:asciiTheme="minorHAnsi" w:hAnsiTheme="minorHAnsi" w:cstheme="minorHAnsi"/>
                <w:szCs w:val="24"/>
              </w:rPr>
              <w:br/>
            </w:r>
            <w:r w:rsidRPr="00010D5E">
              <w:rPr>
                <w:rStyle w:val="sideeffect"/>
                <w:rFonts w:asciiTheme="minorHAnsi" w:hAnsiTheme="minorHAnsi" w:cstheme="minorHAnsi"/>
                <w:szCs w:val="24"/>
              </w:rPr>
              <w:t>well-being</w:t>
            </w:r>
          </w:p>
        </w:tc>
      </w:tr>
      <w:tr w:rsidR="00EF0967" w14:paraId="20DF8D9D" w14:textId="77777777" w:rsidTr="004C4DD7">
        <w:tc>
          <w:tcPr>
            <w:tcW w:w="3681" w:type="dxa"/>
            <w:vAlign w:val="center"/>
          </w:tcPr>
          <w:p w14:paraId="0BCCD9BC" w14:textId="77777777" w:rsidR="00EF0967" w:rsidRPr="002D7C3D" w:rsidRDefault="00EF0967" w:rsidP="00EF0967">
            <w:pPr>
              <w:pStyle w:val="BodyText"/>
              <w:spacing w:before="120" w:after="120" w:line="276" w:lineRule="auto"/>
              <w:ind w:right="-431"/>
              <w:jc w:val="left"/>
              <w:rPr>
                <w:rFonts w:asciiTheme="minorHAnsi" w:hAnsiTheme="minorHAnsi" w:cstheme="minorHAnsi"/>
                <w:szCs w:val="24"/>
              </w:rPr>
            </w:pPr>
            <w:r w:rsidRPr="002D7C3D">
              <w:rPr>
                <w:rFonts w:asciiTheme="minorHAnsi" w:hAnsiTheme="minorHAnsi" w:cstheme="minorHAnsi"/>
                <w:b/>
                <w:szCs w:val="24"/>
              </w:rPr>
              <w:lastRenderedPageBreak/>
              <w:t>Very rare</w:t>
            </w:r>
            <w:r w:rsidRPr="002D7C3D">
              <w:rPr>
                <w:rFonts w:asciiTheme="minorHAnsi" w:hAnsiTheme="minorHAnsi" w:cstheme="minorHAnsi"/>
                <w:szCs w:val="24"/>
              </w:rPr>
              <w:t xml:space="preserve">: can effect less than 1 in </w:t>
            </w:r>
          </w:p>
          <w:p w14:paraId="0E4CB128" w14:textId="4CC9C52E" w:rsidR="00EF0967" w:rsidRPr="002E3A48" w:rsidRDefault="00EF0967" w:rsidP="00EF0967">
            <w:pPr>
              <w:pStyle w:val="BodyText"/>
              <w:spacing w:before="120" w:after="120" w:line="276" w:lineRule="auto"/>
              <w:ind w:right="-431"/>
              <w:jc w:val="left"/>
              <w:rPr>
                <w:rFonts w:asciiTheme="minorHAnsi" w:hAnsiTheme="minorHAnsi" w:cstheme="minorHAnsi"/>
                <w:b/>
                <w:szCs w:val="24"/>
              </w:rPr>
            </w:pPr>
            <w:r w:rsidRPr="002D7C3D">
              <w:rPr>
                <w:rFonts w:asciiTheme="minorHAnsi" w:hAnsiTheme="minorHAnsi" w:cstheme="minorHAnsi"/>
                <w:szCs w:val="24"/>
              </w:rPr>
              <w:t>10,000 people</w:t>
            </w:r>
          </w:p>
        </w:tc>
        <w:tc>
          <w:tcPr>
            <w:tcW w:w="5386" w:type="dxa"/>
            <w:vAlign w:val="center"/>
          </w:tcPr>
          <w:p w14:paraId="2F350A79" w14:textId="23A9CA27" w:rsidR="00EF0967" w:rsidRPr="002E3A48" w:rsidRDefault="00EF0967" w:rsidP="00EF0967">
            <w:pPr>
              <w:pStyle w:val="BodyText"/>
              <w:numPr>
                <w:ilvl w:val="0"/>
                <w:numId w:val="14"/>
              </w:numPr>
              <w:spacing w:before="120" w:after="120" w:line="276" w:lineRule="auto"/>
              <w:ind w:right="-431"/>
              <w:contextualSpacing/>
              <w:jc w:val="left"/>
              <w:rPr>
                <w:rStyle w:val="sideeffect"/>
                <w:rFonts w:asciiTheme="minorHAnsi" w:hAnsiTheme="minorHAnsi" w:cstheme="minorHAnsi"/>
                <w:szCs w:val="24"/>
              </w:rPr>
            </w:pPr>
            <w:r>
              <w:rPr>
                <w:rStyle w:val="sideeffect"/>
                <w:rFonts w:asciiTheme="minorHAnsi" w:hAnsiTheme="minorHAnsi" w:cstheme="minorHAnsi"/>
                <w:szCs w:val="24"/>
              </w:rPr>
              <w:t>Swelling underneath the skin</w:t>
            </w:r>
          </w:p>
        </w:tc>
      </w:tr>
      <w:tr w:rsidR="00EF0967" w14:paraId="0CDDCCA7" w14:textId="77777777" w:rsidTr="004C4DD7">
        <w:tc>
          <w:tcPr>
            <w:tcW w:w="3681" w:type="dxa"/>
            <w:vAlign w:val="center"/>
          </w:tcPr>
          <w:p w14:paraId="7EB85CC6" w14:textId="739E6547" w:rsidR="00EF0967" w:rsidRPr="002E3A48" w:rsidRDefault="00EF0967" w:rsidP="00EF0967">
            <w:pPr>
              <w:pStyle w:val="BodyText"/>
              <w:spacing w:before="120" w:after="120" w:line="276" w:lineRule="auto"/>
              <w:ind w:right="-431"/>
              <w:jc w:val="left"/>
              <w:rPr>
                <w:rFonts w:asciiTheme="minorHAnsi" w:hAnsiTheme="minorHAnsi" w:cstheme="minorHAnsi"/>
                <w:b/>
                <w:szCs w:val="24"/>
              </w:rPr>
            </w:pPr>
            <w:r w:rsidRPr="002D7C3D">
              <w:rPr>
                <w:rFonts w:asciiTheme="minorHAnsi" w:hAnsiTheme="minorHAnsi" w:cstheme="minorHAnsi"/>
                <w:b/>
                <w:szCs w:val="24"/>
              </w:rPr>
              <w:t xml:space="preserve">Other risks </w:t>
            </w:r>
            <w:r w:rsidRPr="002D7C3D">
              <w:rPr>
                <w:rFonts w:asciiTheme="minorHAnsi" w:hAnsiTheme="minorHAnsi" w:cstheme="minorHAnsi"/>
                <w:szCs w:val="24"/>
              </w:rPr>
              <w:t xml:space="preserve">of taking part </w:t>
            </w:r>
          </w:p>
        </w:tc>
        <w:tc>
          <w:tcPr>
            <w:tcW w:w="5386" w:type="dxa"/>
            <w:vAlign w:val="center"/>
          </w:tcPr>
          <w:p w14:paraId="01CC1211" w14:textId="1631E70E" w:rsidR="00EF0967" w:rsidRPr="002E3A48" w:rsidRDefault="00EF0967" w:rsidP="00EF0967">
            <w:pPr>
              <w:pStyle w:val="BodyText"/>
              <w:numPr>
                <w:ilvl w:val="0"/>
                <w:numId w:val="14"/>
              </w:numPr>
              <w:spacing w:before="120" w:after="120" w:line="276" w:lineRule="auto"/>
              <w:ind w:right="-431"/>
              <w:contextualSpacing/>
              <w:jc w:val="left"/>
              <w:rPr>
                <w:rStyle w:val="sideeffect"/>
                <w:rFonts w:asciiTheme="minorHAnsi" w:hAnsiTheme="minorHAnsi" w:cstheme="minorHAnsi"/>
                <w:szCs w:val="24"/>
              </w:rPr>
            </w:pPr>
            <w:r>
              <w:rPr>
                <w:rStyle w:val="sideeffect"/>
                <w:rFonts w:asciiTheme="minorHAnsi" w:hAnsiTheme="minorHAnsi" w:cstheme="minorHAnsi"/>
                <w:szCs w:val="24"/>
              </w:rPr>
              <w:t xml:space="preserve">Sometimes taking blood samples cause </w:t>
            </w:r>
            <w:r>
              <w:rPr>
                <w:rStyle w:val="sideeffect"/>
                <w:rFonts w:asciiTheme="minorHAnsi" w:hAnsiTheme="minorHAnsi" w:cstheme="minorHAnsi"/>
                <w:szCs w:val="24"/>
              </w:rPr>
              <w:br/>
              <w:t>discomfort</w:t>
            </w:r>
          </w:p>
        </w:tc>
      </w:tr>
    </w:tbl>
    <w:p w14:paraId="03D7CFFF" w14:textId="77777777" w:rsidR="009462E0" w:rsidRDefault="009462E0" w:rsidP="00C772D5">
      <w:pPr>
        <w:pStyle w:val="BodyText"/>
        <w:spacing w:before="120" w:after="120" w:line="276" w:lineRule="auto"/>
        <w:ind w:right="-431"/>
        <w:rPr>
          <w:rFonts w:asciiTheme="minorHAnsi" w:hAnsiTheme="minorHAnsi" w:cstheme="minorHAnsi"/>
          <w:b/>
          <w:sz w:val="22"/>
          <w:szCs w:val="22"/>
        </w:rPr>
      </w:pPr>
    </w:p>
    <w:p w14:paraId="73CB5405" w14:textId="2D3F5CA7" w:rsidR="00BD5D38" w:rsidRPr="001F4EDE" w:rsidRDefault="00174F22" w:rsidP="001F4EDE">
      <w:pPr>
        <w:pStyle w:val="BodyA"/>
        <w:spacing w:before="120" w:after="120"/>
        <w:ind w:right="-431"/>
        <w:jc w:val="both"/>
        <w:rPr>
          <w:rFonts w:asciiTheme="minorHAnsi" w:hAnsiTheme="minorHAnsi" w:cstheme="minorHAnsi"/>
        </w:rPr>
      </w:pPr>
      <w:r w:rsidRPr="00174F22">
        <w:rPr>
          <w:rFonts w:asciiTheme="minorHAnsi" w:hAnsiTheme="minorHAnsi" w:cstheme="minorHAnsi"/>
        </w:rPr>
        <w:t>However, not all side effects are known so please tell the study doctor if you fee</w:t>
      </w:r>
      <w:r>
        <w:rPr>
          <w:rFonts w:asciiTheme="minorHAnsi" w:hAnsiTheme="minorHAnsi" w:cstheme="minorHAnsi"/>
        </w:rPr>
        <w:t xml:space="preserve">l </w:t>
      </w:r>
      <w:r w:rsidRPr="00174F22">
        <w:rPr>
          <w:rFonts w:asciiTheme="minorHAnsi" w:hAnsiTheme="minorHAnsi" w:cstheme="minorHAnsi"/>
        </w:rPr>
        <w:t>different in anyway after the administration of the treatment</w:t>
      </w:r>
      <w:r w:rsidRPr="001F4EDE">
        <w:rPr>
          <w:rFonts w:asciiTheme="minorHAnsi" w:hAnsiTheme="minorHAnsi" w:cstheme="minorHAnsi"/>
        </w:rPr>
        <w:t>.</w:t>
      </w:r>
    </w:p>
    <w:p w14:paraId="7095FBEE" w14:textId="7460FD0D" w:rsidR="006B6201" w:rsidRDefault="0047384A" w:rsidP="0016092E">
      <w:pPr>
        <w:pStyle w:val="BodyA"/>
        <w:spacing w:before="120" w:after="120"/>
        <w:ind w:right="-431"/>
        <w:jc w:val="both"/>
      </w:pPr>
      <w:r w:rsidRPr="0047384A">
        <w:t xml:space="preserve">Mifepristone makes the womb more sensitive to the drugs used for inducing </w:t>
      </w:r>
      <w:proofErr w:type="spellStart"/>
      <w:r w:rsidRPr="0047384A">
        <w:t>labo</w:t>
      </w:r>
      <w:r w:rsidR="0089520D">
        <w:t>u</w:t>
      </w:r>
      <w:r w:rsidRPr="0047384A">
        <w:t>r</w:t>
      </w:r>
      <w:proofErr w:type="spellEnd"/>
      <w:r w:rsidRPr="0047384A">
        <w:t>. This reduces the need for a Caesarean section</w:t>
      </w:r>
      <w:r w:rsidR="00A056F5">
        <w:t xml:space="preserve"> but means you may over respond to the drugs we sometimes use to induce </w:t>
      </w:r>
      <w:proofErr w:type="spellStart"/>
      <w:r w:rsidR="00A056F5">
        <w:t>labour</w:t>
      </w:r>
      <w:proofErr w:type="spellEnd"/>
      <w:r w:rsidR="00AE10BB">
        <w:t xml:space="preserve"> (prostaglandins or oxytocin)</w:t>
      </w:r>
      <w:r w:rsidRPr="0047384A">
        <w:t xml:space="preserve">. To </w:t>
      </w:r>
      <w:r w:rsidR="00A056F5">
        <w:t xml:space="preserve">reduce </w:t>
      </w:r>
      <w:r w:rsidR="00AE10BB">
        <w:t>this</w:t>
      </w:r>
      <w:r w:rsidR="00A056F5">
        <w:t xml:space="preserve"> </w:t>
      </w:r>
      <w:r w:rsidR="00AE10BB">
        <w:t>possibility,</w:t>
      </w:r>
      <w:r w:rsidR="00A056F5">
        <w:t xml:space="preserve"> we </w:t>
      </w:r>
      <w:r w:rsidR="00AE10BB">
        <w:t>will use</w:t>
      </w:r>
      <w:r w:rsidR="0016092E">
        <w:t xml:space="preserve"> a</w:t>
      </w:r>
      <w:r w:rsidR="00AE10BB">
        <w:t xml:space="preserve"> </w:t>
      </w:r>
      <w:r w:rsidR="00A056F5">
        <w:t>prostaglandin</w:t>
      </w:r>
      <w:r w:rsidR="00AE10BB">
        <w:t xml:space="preserve"> pessary</w:t>
      </w:r>
      <w:r w:rsidR="0016092E">
        <w:t>,</w:t>
      </w:r>
      <w:r w:rsidR="00AE10BB">
        <w:t xml:space="preserve"> </w:t>
      </w:r>
      <w:r w:rsidR="00A056F5">
        <w:t>which can be removed</w:t>
      </w:r>
      <w:r w:rsidR="00796F19">
        <w:t xml:space="preserve"> if needed</w:t>
      </w:r>
      <w:r w:rsidR="006B6201">
        <w:t>,</w:t>
      </w:r>
      <w:r w:rsidR="00AE10BB">
        <w:t xml:space="preserve"> and start oxytocin at a lower dose. </w:t>
      </w:r>
    </w:p>
    <w:p w14:paraId="4344CAD0" w14:textId="2003C0DB" w:rsidR="006B6201" w:rsidRPr="006B6201" w:rsidRDefault="006B6201" w:rsidP="00010D5E">
      <w:pPr>
        <w:pStyle w:val="TRANSsubhead1"/>
        <w:rPr>
          <w:rFonts w:eastAsia="Calibri"/>
          <w:sz w:val="22"/>
          <w:szCs w:val="22"/>
          <w:lang w:val="en-GB"/>
        </w:rPr>
      </w:pPr>
      <w:r>
        <w:t>What is mifepristone used for currently?</w:t>
      </w:r>
    </w:p>
    <w:p w14:paraId="70E32268" w14:textId="301B0101" w:rsidR="006B6201" w:rsidRDefault="006B6201" w:rsidP="00A4002E">
      <w:pPr>
        <w:pStyle w:val="BodyA"/>
        <w:spacing w:before="120" w:after="120"/>
        <w:ind w:right="-431"/>
        <w:jc w:val="both"/>
      </w:pPr>
      <w:r w:rsidRPr="006B6201">
        <w:t>Mifepristone works by blocking progesterone</w:t>
      </w:r>
      <w:r w:rsidR="00420897">
        <w:t>,</w:t>
      </w:r>
      <w:r w:rsidR="00027038">
        <w:t xml:space="preserve"> which may make</w:t>
      </w:r>
      <w:r w:rsidRPr="006B6201">
        <w:t xml:space="preserve"> </w:t>
      </w:r>
      <w:proofErr w:type="spellStart"/>
      <w:r w:rsidRPr="006B6201">
        <w:t>labour</w:t>
      </w:r>
      <w:proofErr w:type="spellEnd"/>
      <w:r w:rsidRPr="006B6201">
        <w:t xml:space="preserve"> start. In some countries, mifepristone is used routinely to induce </w:t>
      </w:r>
      <w:proofErr w:type="spellStart"/>
      <w:r w:rsidRPr="006B6201">
        <w:t>labour</w:t>
      </w:r>
      <w:proofErr w:type="spellEnd"/>
      <w:r w:rsidRPr="006B6201">
        <w:t xml:space="preserve"> in normal pregnancies. In trials to date, over 2,000 women with uncomplicated pregnancies have used mifepristone to induce their </w:t>
      </w:r>
      <w:proofErr w:type="spellStart"/>
      <w:r w:rsidRPr="006B6201">
        <w:t>labour</w:t>
      </w:r>
      <w:proofErr w:type="spellEnd"/>
      <w:r w:rsidRPr="006B6201">
        <w:t xml:space="preserve">. These studies have shown that mifepristone is effective and safe, but the small numbers mean that we need more evidence before it can be introduced routinely in the NHS. Currently in the NHS, mifepristone is used to start </w:t>
      </w:r>
      <w:proofErr w:type="spellStart"/>
      <w:r w:rsidRPr="006B6201">
        <w:t>labour</w:t>
      </w:r>
      <w:proofErr w:type="spellEnd"/>
      <w:r w:rsidRPr="006B6201">
        <w:t xml:space="preserve"> in women who have had a miscarriage, a medical termination of pregnancy, or after late pregnancy complications.</w:t>
      </w:r>
    </w:p>
    <w:p w14:paraId="0C7D89F0" w14:textId="77777777" w:rsidR="006B6201" w:rsidRDefault="006B6201" w:rsidP="006B6201">
      <w:pPr>
        <w:pStyle w:val="TRANSsubhead1"/>
        <w:rPr>
          <w:rFonts w:eastAsia="Calibri"/>
          <w:sz w:val="22"/>
          <w:szCs w:val="22"/>
          <w:lang w:val="en-GB"/>
        </w:rPr>
      </w:pPr>
      <w:r>
        <w:t xml:space="preserve">Optional: research samples </w:t>
      </w:r>
    </w:p>
    <w:p w14:paraId="4721707D" w14:textId="77777777" w:rsidR="006B6201" w:rsidRPr="007D7F02" w:rsidRDefault="006B6201" w:rsidP="006B6201">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r w:rsidRPr="007D7F02">
        <w:rPr>
          <w:rFonts w:asciiTheme="minorHAnsi" w:hAnsiTheme="minorHAnsi" w:cstheme="minorHAnsi"/>
        </w:rPr>
        <w:t xml:space="preserve">Sample donation is optional for this trial. You can still take part in the trial </w:t>
      </w:r>
      <w:r>
        <w:rPr>
          <w:rFonts w:asciiTheme="minorHAnsi" w:hAnsiTheme="minorHAnsi" w:cstheme="minorHAnsi"/>
        </w:rPr>
        <w:t xml:space="preserve">even </w:t>
      </w:r>
      <w:r w:rsidRPr="007D7F02">
        <w:rPr>
          <w:rFonts w:asciiTheme="minorHAnsi" w:hAnsiTheme="minorHAnsi" w:cstheme="minorHAnsi"/>
        </w:rPr>
        <w:t xml:space="preserve">if you do not want to provide additional research samples. </w:t>
      </w:r>
      <w:r>
        <w:rPr>
          <w:rFonts w:asciiTheme="minorHAnsi" w:hAnsiTheme="minorHAnsi" w:cstheme="minorHAnsi"/>
        </w:rPr>
        <w:t xml:space="preserve">This section describes the optional research samples which could be collected if you agree. </w:t>
      </w:r>
    </w:p>
    <w:p w14:paraId="68E53D01" w14:textId="77777777" w:rsidR="006B6201" w:rsidRPr="007D7F02" w:rsidRDefault="006B6201" w:rsidP="006B6201">
      <w:pPr>
        <w:pStyle w:val="Heading2"/>
        <w:numPr>
          <w:ilvl w:val="0"/>
          <w:numId w:val="35"/>
        </w:numPr>
        <w:rPr>
          <w:rFonts w:ascii="Arial" w:hAnsi="Arial" w:cs="Arial"/>
          <w:sz w:val="24"/>
        </w:rPr>
      </w:pPr>
      <w:r w:rsidRPr="007D7F02">
        <w:rPr>
          <w:rFonts w:ascii="Arial" w:hAnsi="Arial" w:cs="Arial"/>
          <w:sz w:val="24"/>
        </w:rPr>
        <w:t>What samples will be collected?</w:t>
      </w:r>
    </w:p>
    <w:p w14:paraId="3D624826" w14:textId="5F7BDAE8" w:rsidR="006B6201" w:rsidRPr="007D7F02" w:rsidRDefault="006B6201" w:rsidP="006B6201">
      <w:pPr>
        <w:pStyle w:val="ListParagraph"/>
        <w:widowControl w:val="0"/>
        <w:autoSpaceDE w:val="0"/>
        <w:autoSpaceDN w:val="0"/>
        <w:adjustRightInd w:val="0"/>
        <w:spacing w:before="120" w:after="120" w:line="276" w:lineRule="auto"/>
        <w:ind w:left="0" w:right="-431"/>
        <w:jc w:val="both"/>
        <w:rPr>
          <w:rFonts w:asciiTheme="minorHAnsi" w:hAnsiTheme="minorHAnsi" w:cstheme="minorHAnsi"/>
        </w:rPr>
      </w:pPr>
      <w:r w:rsidRPr="008441C5">
        <w:rPr>
          <w:rFonts w:asciiTheme="minorHAnsi" w:hAnsiTheme="minorHAnsi" w:cstheme="minorHAnsi"/>
        </w:rPr>
        <w:t>As part of the study we would like to collect additional research samples at three different stages of the s</w:t>
      </w:r>
      <w:r w:rsidR="00BF5443">
        <w:rPr>
          <w:rFonts w:asciiTheme="minorHAnsi" w:hAnsiTheme="minorHAnsi" w:cstheme="minorHAnsi"/>
        </w:rPr>
        <w:t>tudy, this includes blood (50ml</w:t>
      </w:r>
      <w:r w:rsidRPr="008441C5">
        <w:rPr>
          <w:rFonts w:asciiTheme="minorHAnsi" w:hAnsiTheme="minorHAnsi" w:cstheme="minorHAnsi"/>
        </w:rPr>
        <w:t xml:space="preserve"> or less)</w:t>
      </w:r>
      <w:r>
        <w:rPr>
          <w:rFonts w:asciiTheme="minorHAnsi" w:hAnsiTheme="minorHAnsi" w:cstheme="minorHAnsi"/>
        </w:rPr>
        <w:t xml:space="preserve"> before taking the trial treatment </w:t>
      </w:r>
      <w:r w:rsidRPr="008441C5">
        <w:rPr>
          <w:rFonts w:asciiTheme="minorHAnsi" w:hAnsiTheme="minorHAnsi" w:cstheme="minorHAnsi"/>
        </w:rPr>
        <w:t xml:space="preserve">and then </w:t>
      </w:r>
      <w:r>
        <w:rPr>
          <w:rFonts w:asciiTheme="minorHAnsi" w:hAnsiTheme="minorHAnsi" w:cstheme="minorHAnsi"/>
        </w:rPr>
        <w:t>2 days</w:t>
      </w:r>
      <w:r w:rsidRPr="008441C5">
        <w:rPr>
          <w:rFonts w:asciiTheme="minorHAnsi" w:hAnsiTheme="minorHAnsi" w:cstheme="minorHAnsi"/>
        </w:rPr>
        <w:t xml:space="preserve"> </w:t>
      </w:r>
      <w:r>
        <w:rPr>
          <w:rFonts w:asciiTheme="minorHAnsi" w:hAnsiTheme="minorHAnsi" w:cstheme="minorHAnsi"/>
        </w:rPr>
        <w:t>afterwards</w:t>
      </w:r>
      <w:r w:rsidRPr="008441C5">
        <w:rPr>
          <w:rFonts w:asciiTheme="minorHAnsi" w:hAnsiTheme="minorHAnsi" w:cstheme="minorHAnsi"/>
        </w:rPr>
        <w:t xml:space="preserve"> and prior to </w:t>
      </w:r>
      <w:r>
        <w:rPr>
          <w:rFonts w:asciiTheme="minorHAnsi" w:hAnsiTheme="minorHAnsi" w:cstheme="minorHAnsi"/>
        </w:rPr>
        <w:t>start of induction of labour</w:t>
      </w:r>
      <w:r w:rsidRPr="008441C5">
        <w:rPr>
          <w:rFonts w:asciiTheme="minorHAnsi" w:hAnsiTheme="minorHAnsi" w:cstheme="minorHAnsi"/>
        </w:rPr>
        <w:t xml:space="preserve">. </w:t>
      </w:r>
      <w:r>
        <w:rPr>
          <w:rFonts w:asciiTheme="minorHAnsi" w:hAnsiTheme="minorHAnsi" w:cstheme="minorHAnsi"/>
        </w:rPr>
        <w:t xml:space="preserve">These would be collected at your existing clinic visits. You would not need to make any additional visits to the clinic. </w:t>
      </w:r>
      <w:r w:rsidRPr="008441C5">
        <w:rPr>
          <w:rFonts w:asciiTheme="minorHAnsi" w:hAnsiTheme="minorHAnsi" w:cstheme="minorHAnsi"/>
        </w:rPr>
        <w:t xml:space="preserve">If you </w:t>
      </w:r>
      <w:r>
        <w:rPr>
          <w:rFonts w:asciiTheme="minorHAnsi" w:hAnsiTheme="minorHAnsi" w:cstheme="minorHAnsi"/>
        </w:rPr>
        <w:t xml:space="preserve">have a </w:t>
      </w:r>
      <w:r w:rsidRPr="00D1008B">
        <w:rPr>
          <w:rFonts w:asciiTheme="minorHAnsi" w:hAnsiTheme="minorHAnsi" w:cstheme="minorHAnsi"/>
        </w:rPr>
        <w:t>Caesarean</w:t>
      </w:r>
      <w:r>
        <w:rPr>
          <w:rFonts w:asciiTheme="minorHAnsi" w:hAnsiTheme="minorHAnsi" w:cstheme="minorHAnsi"/>
        </w:rPr>
        <w:t xml:space="preserve"> </w:t>
      </w:r>
      <w:r w:rsidRPr="008441C5">
        <w:rPr>
          <w:rFonts w:asciiTheme="minorHAnsi" w:hAnsiTheme="minorHAnsi" w:cstheme="minorHAnsi"/>
        </w:rPr>
        <w:t xml:space="preserve">section, the obstetrician will take a small sample of the womb (0.5 by 2.0cm) from the edge of the </w:t>
      </w:r>
      <w:r>
        <w:rPr>
          <w:rFonts w:asciiTheme="minorHAnsi" w:hAnsiTheme="minorHAnsi" w:cstheme="minorHAnsi"/>
        </w:rPr>
        <w:t>cut</w:t>
      </w:r>
      <w:r w:rsidRPr="008441C5">
        <w:rPr>
          <w:rFonts w:asciiTheme="minorHAnsi" w:hAnsiTheme="minorHAnsi" w:cstheme="minorHAnsi"/>
        </w:rPr>
        <w:t xml:space="preserve"> already made </w:t>
      </w:r>
      <w:r>
        <w:rPr>
          <w:rFonts w:asciiTheme="minorHAnsi" w:hAnsiTheme="minorHAnsi" w:cstheme="minorHAnsi"/>
        </w:rPr>
        <w:t>to</w:t>
      </w:r>
      <w:r w:rsidRPr="008441C5">
        <w:rPr>
          <w:rFonts w:asciiTheme="minorHAnsi" w:hAnsiTheme="minorHAnsi" w:cstheme="minorHAnsi"/>
        </w:rPr>
        <w:t xml:space="preserve"> deliver your baby</w:t>
      </w:r>
      <w:r>
        <w:rPr>
          <w:rFonts w:asciiTheme="minorHAnsi" w:hAnsiTheme="minorHAnsi" w:cstheme="minorHAnsi"/>
        </w:rPr>
        <w:t xml:space="preserve">. Consent for this will be sought in advance when you are signing the consent form to take part in the study. </w:t>
      </w:r>
      <w:r w:rsidRPr="008441C5">
        <w:rPr>
          <w:rFonts w:asciiTheme="minorHAnsi" w:hAnsiTheme="minorHAnsi" w:cstheme="minorHAnsi"/>
        </w:rPr>
        <w:t xml:space="preserve">We would also collect samples of the placenta and </w:t>
      </w:r>
      <w:r w:rsidRPr="002F620F">
        <w:rPr>
          <w:rFonts w:asciiTheme="minorHAnsi" w:hAnsiTheme="minorHAnsi" w:cstheme="minorHAnsi"/>
        </w:rPr>
        <w:t>its membranes. These samples will then be analysed in our labor</w:t>
      </w:r>
      <w:r w:rsidRPr="00273BAE">
        <w:rPr>
          <w:rFonts w:asciiTheme="minorHAnsi" w:hAnsiTheme="minorHAnsi" w:cstheme="minorHAnsi"/>
        </w:rPr>
        <w:t xml:space="preserve">atory. These samples will be used to </w:t>
      </w:r>
      <w:r w:rsidRPr="00532035">
        <w:rPr>
          <w:rFonts w:asciiTheme="minorHAnsi" w:hAnsiTheme="minorHAnsi" w:cstheme="minorHAnsi"/>
        </w:rPr>
        <w:t xml:space="preserve">enable us to compare </w:t>
      </w:r>
      <w:r w:rsidRPr="00532035">
        <w:rPr>
          <w:rFonts w:asciiTheme="minorHAnsi" w:hAnsiTheme="minorHAnsi" w:cstheme="minorHAnsi"/>
        </w:rPr>
        <w:lastRenderedPageBreak/>
        <w:t xml:space="preserve">the markers of </w:t>
      </w:r>
      <w:r w:rsidRPr="008441C5">
        <w:rPr>
          <w:rFonts w:asciiTheme="minorHAnsi" w:hAnsiTheme="minorHAnsi" w:cstheme="minorHAnsi"/>
        </w:rPr>
        <w:t>labour in your womb and blood.</w:t>
      </w:r>
      <w:r>
        <w:rPr>
          <w:rFonts w:asciiTheme="minorHAnsi" w:hAnsiTheme="minorHAnsi" w:cstheme="minorHAnsi"/>
        </w:rPr>
        <w:t xml:space="preserve"> </w:t>
      </w:r>
    </w:p>
    <w:p w14:paraId="7E76AC26" w14:textId="77777777" w:rsidR="006B6201" w:rsidRPr="007D7F02" w:rsidRDefault="006B6201" w:rsidP="006B6201">
      <w:pPr>
        <w:pStyle w:val="Heading2"/>
        <w:numPr>
          <w:ilvl w:val="0"/>
          <w:numId w:val="35"/>
        </w:numPr>
        <w:rPr>
          <w:sz w:val="24"/>
        </w:rPr>
      </w:pPr>
      <w:r w:rsidRPr="007D7F02">
        <w:rPr>
          <w:rFonts w:ascii="Arial" w:hAnsi="Arial" w:cs="Arial"/>
          <w:sz w:val="24"/>
        </w:rPr>
        <w:t>What will happen to my samples?</w:t>
      </w:r>
    </w:p>
    <w:p w14:paraId="29B71F8C" w14:textId="77777777" w:rsidR="006B6201" w:rsidRPr="00220078" w:rsidRDefault="006B6201" w:rsidP="006B6201">
      <w:pPr>
        <w:pStyle w:val="BodyA"/>
        <w:spacing w:before="120" w:after="120"/>
        <w:ind w:right="-431"/>
        <w:jc w:val="both"/>
        <w:rPr>
          <w:rFonts w:asciiTheme="minorHAnsi" w:hAnsiTheme="minorHAnsi" w:cstheme="minorHAnsi"/>
        </w:rPr>
      </w:pPr>
      <w:r w:rsidRPr="00220078">
        <w:rPr>
          <w:rFonts w:asciiTheme="minorHAnsi" w:hAnsiTheme="minorHAnsi" w:cstheme="minorHAnsi"/>
        </w:rPr>
        <w:t xml:space="preserve">Following collection, the samples will be labeled with a unique study number so that no identifiable information is recorded. These samples will be frozen and stored for up to 10 years at Chelsea &amp; Westminster Hospital NHS Foundation Trust or other laboratory locations for research analyses.  Researchers working on the samples will not know who they came from. Your samples may be sent to locations outside </w:t>
      </w:r>
      <w:r>
        <w:rPr>
          <w:rFonts w:asciiTheme="minorHAnsi" w:hAnsiTheme="minorHAnsi" w:cstheme="minorHAnsi"/>
        </w:rPr>
        <w:t>the UK</w:t>
      </w:r>
      <w:r w:rsidRPr="00220078">
        <w:rPr>
          <w:rFonts w:asciiTheme="minorHAnsi" w:hAnsiTheme="minorHAnsi" w:cstheme="minorHAnsi"/>
        </w:rPr>
        <w:t xml:space="preserve"> for testing and/or storage.</w:t>
      </w:r>
    </w:p>
    <w:p w14:paraId="71420D81" w14:textId="77777777" w:rsidR="006B6201" w:rsidRPr="008441C5" w:rsidRDefault="006B6201" w:rsidP="006B6201">
      <w:pPr>
        <w:pStyle w:val="BodyA"/>
        <w:spacing w:before="120" w:after="120"/>
        <w:ind w:right="-431"/>
        <w:jc w:val="both"/>
      </w:pPr>
      <w:r w:rsidRPr="00220078">
        <w:rPr>
          <w:rFonts w:asciiTheme="minorHAnsi" w:hAnsiTheme="minorHAnsi" w:cstheme="minorHAnsi"/>
        </w:rPr>
        <w:t xml:space="preserve">We would also like your permission for the samples taken during the study to be stored for use in future </w:t>
      </w:r>
      <w:r w:rsidRPr="00C772D5">
        <w:rPr>
          <w:rFonts w:asciiTheme="minorHAnsi" w:hAnsiTheme="minorHAnsi" w:cstheme="minorHAnsi"/>
        </w:rPr>
        <w:t>Obstetrics</w:t>
      </w:r>
      <w:r>
        <w:rPr>
          <w:rFonts w:asciiTheme="minorHAnsi" w:hAnsiTheme="minorHAnsi" w:cstheme="minorHAnsi"/>
        </w:rPr>
        <w:t xml:space="preserve"> </w:t>
      </w:r>
      <w:r w:rsidRPr="00220078">
        <w:rPr>
          <w:rFonts w:asciiTheme="minorHAnsi" w:hAnsiTheme="minorHAnsi" w:cstheme="minorHAnsi"/>
        </w:rPr>
        <w:t xml:space="preserve">research. If you do consent to their </w:t>
      </w:r>
      <w:r w:rsidRPr="00F63F63">
        <w:rPr>
          <w:rFonts w:asciiTheme="minorHAnsi" w:hAnsiTheme="minorHAnsi" w:cstheme="minorHAnsi"/>
        </w:rPr>
        <w:t>use, following the completion of this study, your left-over samples will be transferred to a tissue bank. If you do not give consent for this, your samples will be destroyed at the end of this study.</w:t>
      </w:r>
      <w:r w:rsidRPr="008441C5">
        <w:t xml:space="preserve"> </w:t>
      </w:r>
    </w:p>
    <w:p w14:paraId="0E0D114A" w14:textId="77777777" w:rsidR="006B6201" w:rsidRPr="007D7F02" w:rsidRDefault="006B6201" w:rsidP="006B6201">
      <w:pPr>
        <w:pStyle w:val="Heading2"/>
        <w:numPr>
          <w:ilvl w:val="0"/>
          <w:numId w:val="35"/>
        </w:numPr>
        <w:rPr>
          <w:sz w:val="24"/>
        </w:rPr>
      </w:pPr>
      <w:r w:rsidRPr="007D7F02">
        <w:rPr>
          <w:rFonts w:ascii="Arial" w:hAnsi="Arial" w:cs="Arial"/>
          <w:sz w:val="24"/>
        </w:rPr>
        <w:t>Will my samples be used for genetic testing?</w:t>
      </w:r>
    </w:p>
    <w:p w14:paraId="265D0E70" w14:textId="77777777" w:rsidR="006B6201" w:rsidRPr="00F26527" w:rsidRDefault="006B6201" w:rsidP="006B6201">
      <w:pPr>
        <w:pStyle w:val="BodyA"/>
        <w:spacing w:before="120" w:after="120"/>
        <w:ind w:right="-431"/>
        <w:jc w:val="both"/>
      </w:pPr>
      <w:r w:rsidRPr="008441C5">
        <w:rPr>
          <w:rFonts w:asciiTheme="minorHAnsi" w:hAnsiTheme="minorHAnsi" w:cstheme="minorHAnsi"/>
        </w:rPr>
        <w:t xml:space="preserve">Yes, </w:t>
      </w:r>
      <w:r w:rsidRPr="008441C5">
        <w:t>your samples will be used for genetic</w:t>
      </w:r>
      <w:r>
        <w:t xml:space="preserve"> and other biomarker testing. Your samples can help in understanding how the study drug works, and how your body responds to the study drug. These results will only be used for research and you will not identifiable from your samples. </w:t>
      </w:r>
    </w:p>
    <w:p w14:paraId="7B817EF5" w14:textId="77777777" w:rsidR="002337CB" w:rsidRPr="00F845EF" w:rsidRDefault="002337CB" w:rsidP="00A97B8E">
      <w:pPr>
        <w:pStyle w:val="TRANSsubhead1"/>
      </w:pPr>
      <w:r w:rsidRPr="00F845EF">
        <w:t>What if there is a problem?</w:t>
      </w:r>
    </w:p>
    <w:p w14:paraId="7F7588CF" w14:textId="77777777" w:rsidR="00754703" w:rsidRPr="00F845EF" w:rsidRDefault="00754703" w:rsidP="00456C3D">
      <w:pPr>
        <w:pStyle w:val="TRANSbodytext"/>
        <w:spacing w:before="120" w:after="120"/>
        <w:ind w:right="-431"/>
        <w:rPr>
          <w:rFonts w:asciiTheme="minorHAnsi" w:hAnsiTheme="minorHAnsi" w:cstheme="minorHAnsi"/>
        </w:rPr>
      </w:pPr>
      <w:r w:rsidRPr="00F845EF">
        <w:rPr>
          <w:rFonts w:asciiTheme="minorHAnsi" w:hAnsiTheme="minorHAnsi" w:cstheme="minorHAnsi"/>
        </w:rPr>
        <w:t>If you are unhappy with the study, please let the research team know.</w:t>
      </w:r>
    </w:p>
    <w:p w14:paraId="5B0E6E4D" w14:textId="519552B3" w:rsidR="00754703" w:rsidRDefault="00754703" w:rsidP="00456C3D">
      <w:pPr>
        <w:pStyle w:val="TRANSbodytext"/>
        <w:spacing w:before="120" w:after="120"/>
        <w:ind w:right="-431"/>
        <w:rPr>
          <w:rFonts w:asciiTheme="minorHAnsi" w:hAnsiTheme="minorHAnsi" w:cstheme="minorHAnsi"/>
          <w:shd w:val="clear" w:color="auto" w:fill="FFFF00"/>
        </w:rPr>
      </w:pPr>
      <w:r w:rsidRPr="00F845EF">
        <w:rPr>
          <w:rFonts w:asciiTheme="minorHAnsi" w:hAnsiTheme="minorHAnsi" w:cstheme="minorHAnsi"/>
        </w:rPr>
        <w:t xml:space="preserve">Contact: </w:t>
      </w:r>
    </w:p>
    <w:p w14:paraId="1E0BE27A" w14:textId="3F20282B" w:rsidR="00FB2841" w:rsidRPr="00FB2841" w:rsidRDefault="00FB2841" w:rsidP="00FB2841">
      <w:pPr>
        <w:pStyle w:val="TRANSbodytext"/>
        <w:spacing w:before="120" w:after="120"/>
        <w:ind w:right="-431"/>
        <w:rPr>
          <w:rFonts w:asciiTheme="minorHAnsi" w:hAnsiTheme="minorHAnsi" w:cstheme="minorHAnsi"/>
        </w:rPr>
      </w:pPr>
      <w:r w:rsidRPr="00FB2841">
        <w:rPr>
          <w:rFonts w:asciiTheme="minorHAnsi" w:hAnsiTheme="minorHAnsi" w:cstheme="minorHAnsi"/>
        </w:rPr>
        <w:t>•</w:t>
      </w:r>
      <w:r w:rsidRPr="00FB2841">
        <w:rPr>
          <w:rFonts w:asciiTheme="minorHAnsi" w:hAnsiTheme="minorHAnsi" w:cstheme="minorHAnsi"/>
        </w:rPr>
        <w:tab/>
        <w:t>Within working hours Monday-Friday, 8.3am- 4.30pm</w:t>
      </w:r>
      <w:r w:rsidR="00D3122F">
        <w:rPr>
          <w:rFonts w:asciiTheme="minorHAnsi" w:hAnsiTheme="minorHAnsi" w:cstheme="minorHAnsi"/>
        </w:rPr>
        <w:t>: 07825433</w:t>
      </w:r>
      <w:r w:rsidRPr="00FB2841">
        <w:rPr>
          <w:rFonts w:asciiTheme="minorHAnsi" w:hAnsiTheme="minorHAnsi" w:cstheme="minorHAnsi"/>
        </w:rPr>
        <w:t xml:space="preserve"> </w:t>
      </w:r>
    </w:p>
    <w:p w14:paraId="68928759" w14:textId="48FC16C5" w:rsidR="00FB2841" w:rsidRPr="00F845EF" w:rsidRDefault="00FB2841" w:rsidP="00FB2841">
      <w:pPr>
        <w:pStyle w:val="TRANSbodytext"/>
        <w:spacing w:before="120" w:after="120"/>
        <w:ind w:right="-431"/>
        <w:rPr>
          <w:rFonts w:asciiTheme="minorHAnsi" w:hAnsiTheme="minorHAnsi" w:cstheme="minorHAnsi"/>
        </w:rPr>
      </w:pPr>
      <w:r w:rsidRPr="00FB2841">
        <w:rPr>
          <w:rFonts w:asciiTheme="minorHAnsi" w:hAnsiTheme="minorHAnsi" w:cstheme="minorHAnsi"/>
        </w:rPr>
        <w:t>•</w:t>
      </w:r>
      <w:r w:rsidRPr="00FB2841">
        <w:rPr>
          <w:rFonts w:asciiTheme="minorHAnsi" w:hAnsiTheme="minorHAnsi" w:cstheme="minorHAnsi"/>
        </w:rPr>
        <w:tab/>
        <w:t>Out of hours: 0203 315 6000 option 1</w:t>
      </w:r>
    </w:p>
    <w:p w14:paraId="53AA589D" w14:textId="77777777" w:rsidR="00754703" w:rsidRPr="00F845EF" w:rsidRDefault="00754703" w:rsidP="00456C3D">
      <w:pPr>
        <w:pStyle w:val="TRANSbodytext"/>
        <w:spacing w:before="120" w:after="120"/>
        <w:ind w:right="-431"/>
        <w:rPr>
          <w:rFonts w:asciiTheme="minorHAnsi" w:hAnsiTheme="minorHAnsi" w:cstheme="minorHAnsi"/>
        </w:rPr>
      </w:pPr>
      <w:r w:rsidRPr="00F845EF">
        <w:rPr>
          <w:rFonts w:asciiTheme="minorHAnsi" w:hAnsiTheme="minorHAnsi" w:cstheme="minorHAnsi"/>
        </w:rPr>
        <w:t xml:space="preserve">This includes if you are unhappy with the way you have been treated. It can also include if you feel you have come to harm. </w:t>
      </w:r>
    </w:p>
    <w:p w14:paraId="4916544E" w14:textId="77777777" w:rsidR="00754703" w:rsidRPr="00F845EF" w:rsidRDefault="00754703" w:rsidP="00456C3D">
      <w:pPr>
        <w:pStyle w:val="TRANSbodytext"/>
        <w:spacing w:before="120" w:after="120"/>
        <w:ind w:right="-431"/>
        <w:rPr>
          <w:rFonts w:asciiTheme="minorHAnsi" w:hAnsiTheme="minorHAnsi" w:cstheme="minorHAnsi"/>
        </w:rPr>
      </w:pPr>
      <w:r w:rsidRPr="00F845EF">
        <w:rPr>
          <w:rFonts w:asciiTheme="minorHAnsi" w:hAnsiTheme="minorHAnsi" w:cstheme="minorHAnsi"/>
        </w:rPr>
        <w:t>You can also make a formal complaint to NHS PALS without involving the study team.</w:t>
      </w:r>
    </w:p>
    <w:p w14:paraId="283099FC" w14:textId="65480BBC" w:rsidR="002E5442" w:rsidRDefault="00754703" w:rsidP="00456C3D">
      <w:pPr>
        <w:pStyle w:val="TRANSbodytext"/>
        <w:spacing w:before="120" w:after="120"/>
        <w:ind w:right="-431"/>
        <w:rPr>
          <w:rFonts w:asciiTheme="minorHAnsi" w:hAnsiTheme="minorHAnsi" w:cstheme="minorHAnsi"/>
        </w:rPr>
      </w:pPr>
      <w:r w:rsidRPr="00F845EF">
        <w:rPr>
          <w:rFonts w:asciiTheme="minorHAnsi" w:hAnsiTheme="minorHAnsi" w:cstheme="minorHAnsi"/>
        </w:rPr>
        <w:t xml:space="preserve">Contact the NHS PALS (NHS Patient Advisory and Liaison Service) at: Call 020 3315 6727 · Email </w:t>
      </w:r>
      <w:hyperlink r:id="rId9" w:history="1">
        <w:r w:rsidRPr="00A45CAE">
          <w:rPr>
            <w:rStyle w:val="Hyperlink"/>
            <w:rFonts w:asciiTheme="minorHAnsi" w:hAnsiTheme="minorHAnsi" w:cstheme="minorHAnsi"/>
          </w:rPr>
          <w:t>chelwest.cwpals@nhs.net</w:t>
        </w:r>
      </w:hyperlink>
      <w:r w:rsidRPr="00F845EF">
        <w:rPr>
          <w:rFonts w:asciiTheme="minorHAnsi" w:hAnsiTheme="minorHAnsi" w:cstheme="minorHAnsi"/>
        </w:rPr>
        <w:t>.</w:t>
      </w:r>
    </w:p>
    <w:p w14:paraId="6B901D8E" w14:textId="77777777" w:rsidR="002E5442" w:rsidRDefault="002E5442" w:rsidP="002E5442">
      <w:pPr>
        <w:pStyle w:val="TRANSsubhead1"/>
      </w:pPr>
      <w:r w:rsidRPr="00BB4DC8">
        <w:t>Will taking part in this study be kept confidential?</w:t>
      </w:r>
    </w:p>
    <w:p w14:paraId="12CAB598" w14:textId="70601B16" w:rsidR="002E5442" w:rsidRPr="002E5442" w:rsidRDefault="002E5442" w:rsidP="00456C3D">
      <w:pPr>
        <w:pStyle w:val="NormalWeb"/>
        <w:shd w:val="clear" w:color="auto" w:fill="FFFFFF"/>
        <w:spacing w:before="120" w:beforeAutospacing="0" w:after="120" w:afterAutospacing="0" w:line="276" w:lineRule="auto"/>
        <w:ind w:right="-431"/>
        <w:jc w:val="both"/>
        <w:rPr>
          <w:rFonts w:asciiTheme="minorHAnsi" w:hAnsiTheme="minorHAnsi" w:cstheme="minorHAnsi"/>
          <w:color w:val="000000"/>
          <w:sz w:val="22"/>
        </w:rPr>
      </w:pPr>
      <w:r w:rsidRPr="002E5442">
        <w:rPr>
          <w:rFonts w:asciiTheme="minorHAnsi" w:hAnsiTheme="minorHAnsi" w:cstheme="minorHAnsi"/>
          <w:color w:val="000000"/>
          <w:sz w:val="22"/>
        </w:rPr>
        <w:t xml:space="preserve">In this research study we will use information from you, </w:t>
      </w:r>
      <w:r w:rsidR="00802361">
        <w:rPr>
          <w:rFonts w:asciiTheme="minorHAnsi" w:hAnsiTheme="minorHAnsi" w:cstheme="minorHAnsi"/>
          <w:color w:val="000000"/>
          <w:sz w:val="22"/>
        </w:rPr>
        <w:t xml:space="preserve">your baby, </w:t>
      </w:r>
      <w:r w:rsidRPr="002E5442">
        <w:rPr>
          <w:rFonts w:asciiTheme="minorHAnsi" w:hAnsiTheme="minorHAnsi" w:cstheme="minorHAnsi"/>
          <w:color w:val="000000"/>
          <w:sz w:val="22"/>
        </w:rPr>
        <w:t>your medical records and your GP. We will only use information that we need for the research study. We will let very few people know your name or contact details, and only if they really need it for this study.</w:t>
      </w:r>
    </w:p>
    <w:p w14:paraId="5E249A57" w14:textId="73529FC8" w:rsidR="002E5442" w:rsidRPr="00010D5E" w:rsidRDefault="002E5442" w:rsidP="00010D5E">
      <w:pPr>
        <w:pStyle w:val="NormalWeb"/>
        <w:shd w:val="clear" w:color="auto" w:fill="FFFFFF"/>
        <w:spacing w:before="120" w:beforeAutospacing="0" w:after="120" w:afterAutospacing="0" w:line="276" w:lineRule="auto"/>
        <w:ind w:right="-431"/>
        <w:jc w:val="both"/>
        <w:rPr>
          <w:rFonts w:asciiTheme="minorHAnsi" w:hAnsiTheme="minorHAnsi" w:cstheme="minorHAnsi"/>
          <w:color w:val="000000"/>
        </w:rPr>
      </w:pPr>
      <w:r w:rsidRPr="002E5442">
        <w:rPr>
          <w:rFonts w:asciiTheme="minorHAnsi" w:hAnsiTheme="minorHAnsi" w:cstheme="minorHAnsi"/>
          <w:color w:val="000000"/>
          <w:sz w:val="22"/>
        </w:rPr>
        <w:t>Everyone involved in this study will keep your data safe and secure. We will also follow all privacy rules. At the end of the study</w:t>
      </w:r>
      <w:r w:rsidR="00302F3F">
        <w:rPr>
          <w:rFonts w:asciiTheme="minorHAnsi" w:hAnsiTheme="minorHAnsi" w:cstheme="minorHAnsi"/>
          <w:color w:val="000000"/>
          <w:sz w:val="22"/>
        </w:rPr>
        <w:t>,</w:t>
      </w:r>
      <w:r w:rsidRPr="002E5442">
        <w:rPr>
          <w:rFonts w:asciiTheme="minorHAnsi" w:hAnsiTheme="minorHAnsi" w:cstheme="minorHAnsi"/>
          <w:color w:val="000000"/>
          <w:sz w:val="22"/>
        </w:rPr>
        <w:t xml:space="preserve"> we will save some of the data in case we need to check it </w:t>
      </w:r>
      <w:r w:rsidRPr="005A3C3D">
        <w:rPr>
          <w:rFonts w:asciiTheme="minorHAnsi" w:hAnsiTheme="minorHAnsi" w:cstheme="minorHAnsi"/>
          <w:color w:val="000000"/>
          <w:sz w:val="22"/>
        </w:rPr>
        <w:t xml:space="preserve">and </w:t>
      </w:r>
      <w:r w:rsidRPr="002E5442">
        <w:rPr>
          <w:rFonts w:asciiTheme="minorHAnsi" w:hAnsiTheme="minorHAnsi" w:cstheme="minorHAnsi"/>
          <w:color w:val="000000"/>
          <w:sz w:val="22"/>
        </w:rPr>
        <w:t xml:space="preserve">for future </w:t>
      </w:r>
      <w:r w:rsidRPr="002E5442">
        <w:rPr>
          <w:rFonts w:asciiTheme="minorHAnsi" w:hAnsiTheme="minorHAnsi" w:cstheme="minorHAnsi"/>
          <w:color w:val="000000"/>
          <w:sz w:val="22"/>
        </w:rPr>
        <w:lastRenderedPageBreak/>
        <w:t>research. </w:t>
      </w:r>
      <w:r w:rsidRPr="00010D5E">
        <w:rPr>
          <w:rFonts w:asciiTheme="minorHAnsi" w:hAnsiTheme="minorHAnsi" w:cstheme="minorHAnsi"/>
          <w:color w:val="000000"/>
          <w:sz w:val="22"/>
        </w:rPr>
        <w:t>We will make sure no-one can work out who y</w:t>
      </w:r>
      <w:r w:rsidR="0070497E" w:rsidRPr="00010D5E">
        <w:rPr>
          <w:rFonts w:asciiTheme="minorHAnsi" w:hAnsiTheme="minorHAnsi" w:cstheme="minorHAnsi"/>
          <w:color w:val="000000"/>
          <w:sz w:val="22"/>
        </w:rPr>
        <w:t>ou and your baby are from the reports we write.</w:t>
      </w:r>
    </w:p>
    <w:p w14:paraId="2749E7F0" w14:textId="5FECDC41" w:rsidR="005A5E85" w:rsidRPr="00010D5E" w:rsidRDefault="002E5442" w:rsidP="00456C3D">
      <w:pPr>
        <w:pStyle w:val="TRANSbodytext"/>
        <w:spacing w:before="120" w:after="120"/>
        <w:ind w:right="-431"/>
        <w:rPr>
          <w:rFonts w:asciiTheme="minorHAnsi" w:eastAsia="Times New Roman" w:hAnsiTheme="minorHAnsi" w:cstheme="minorHAnsi"/>
          <w:color w:val="000000"/>
          <w:szCs w:val="24"/>
          <w:lang w:eastAsia="en-GB"/>
        </w:rPr>
      </w:pPr>
      <w:r w:rsidRPr="00010D5E">
        <w:rPr>
          <w:rFonts w:asciiTheme="minorHAnsi" w:eastAsia="Times New Roman" w:hAnsiTheme="minorHAnsi" w:cstheme="minorHAnsi"/>
          <w:color w:val="000000"/>
          <w:szCs w:val="24"/>
          <w:lang w:eastAsia="en-GB"/>
        </w:rPr>
        <w:t xml:space="preserve">See Part 2 for details of who will see your information. </w:t>
      </w:r>
    </w:p>
    <w:p w14:paraId="76F7A88C" w14:textId="77777777" w:rsidR="005A5E85" w:rsidRPr="005A5E85" w:rsidRDefault="005A5E85" w:rsidP="005A5E85">
      <w:pPr>
        <w:pStyle w:val="TRANSsubhead1"/>
      </w:pPr>
      <w:r w:rsidRPr="005A5E85">
        <w:t xml:space="preserve">Who is </w:t>
      </w:r>
      <w:proofErr w:type="spellStart"/>
      <w:r w:rsidRPr="005A5E85">
        <w:t>organising</w:t>
      </w:r>
      <w:proofErr w:type="spellEnd"/>
      <w:r w:rsidRPr="005A5E85">
        <w:t xml:space="preserve"> and funding the research?</w:t>
      </w:r>
    </w:p>
    <w:p w14:paraId="595397E9" w14:textId="43C8C048" w:rsidR="005A5E85" w:rsidRPr="002E5442" w:rsidRDefault="005A5E85" w:rsidP="00456C3D">
      <w:pPr>
        <w:pStyle w:val="TRANSbodytext"/>
        <w:spacing w:before="120" w:after="120"/>
        <w:ind w:right="-431"/>
        <w:rPr>
          <w:rFonts w:asciiTheme="minorHAnsi" w:hAnsiTheme="minorHAnsi" w:cstheme="minorHAnsi"/>
        </w:rPr>
      </w:pPr>
      <w:r>
        <w:rPr>
          <w:rFonts w:asciiTheme="minorHAnsi" w:hAnsiTheme="minorHAnsi" w:cstheme="minorHAnsi"/>
        </w:rPr>
        <w:t xml:space="preserve">This study is sponsored by Chelsea and Westminster </w:t>
      </w:r>
      <w:r w:rsidR="00B80BA4">
        <w:rPr>
          <w:rFonts w:asciiTheme="minorHAnsi" w:hAnsiTheme="minorHAnsi" w:cstheme="minorHAnsi"/>
        </w:rPr>
        <w:t xml:space="preserve">Hospital </w:t>
      </w:r>
      <w:r>
        <w:rPr>
          <w:rFonts w:asciiTheme="minorHAnsi" w:hAnsiTheme="minorHAnsi" w:cstheme="minorHAnsi"/>
        </w:rPr>
        <w:t xml:space="preserve">NHS Foundation Trust. It is funded by Nordic Pharma, who developed and market </w:t>
      </w:r>
      <w:r w:rsidR="00386A84">
        <w:rPr>
          <w:rFonts w:asciiTheme="minorHAnsi" w:hAnsiTheme="minorHAnsi" w:cstheme="minorHAnsi"/>
        </w:rPr>
        <w:t>mifepristone</w:t>
      </w:r>
      <w:r>
        <w:rPr>
          <w:rFonts w:asciiTheme="minorHAnsi" w:hAnsiTheme="minorHAnsi" w:cstheme="minorHAnsi"/>
        </w:rPr>
        <w:t>.</w:t>
      </w:r>
    </w:p>
    <w:p w14:paraId="488C9B1C" w14:textId="77777777" w:rsidR="00320133" w:rsidRPr="00F845EF" w:rsidRDefault="00320133" w:rsidP="00C91A89">
      <w:pPr>
        <w:spacing w:before="120" w:after="120" w:line="360" w:lineRule="auto"/>
        <w:ind w:right="-431"/>
        <w:jc w:val="both"/>
        <w:rPr>
          <w:rFonts w:asciiTheme="minorHAnsi" w:hAnsiTheme="minorHAnsi" w:cstheme="minorHAnsi"/>
          <w:iCs/>
          <w:sz w:val="22"/>
          <w:szCs w:val="22"/>
        </w:rPr>
      </w:pPr>
    </w:p>
    <w:p w14:paraId="240A8DF1" w14:textId="77777777" w:rsidR="00605C4D" w:rsidRPr="00F845EF" w:rsidRDefault="00605C4D" w:rsidP="00456C3D">
      <w:pPr>
        <w:spacing w:before="120" w:after="120" w:line="360" w:lineRule="auto"/>
        <w:ind w:right="-431"/>
        <w:jc w:val="both"/>
        <w:rPr>
          <w:rFonts w:asciiTheme="minorHAnsi" w:hAnsiTheme="minorHAnsi" w:cstheme="minorHAnsi"/>
          <w:b/>
          <w:sz w:val="22"/>
          <w:szCs w:val="22"/>
        </w:rPr>
      </w:pPr>
      <w:r w:rsidRPr="00F845EF">
        <w:rPr>
          <w:rFonts w:asciiTheme="minorHAnsi" w:hAnsiTheme="minorHAnsi" w:cstheme="minorHAnsi"/>
          <w:b/>
          <w:iCs/>
          <w:sz w:val="22"/>
          <w:szCs w:val="22"/>
        </w:rPr>
        <w:t>Further information and contact details</w:t>
      </w:r>
    </w:p>
    <w:p w14:paraId="6D1A17B1" w14:textId="0CC7AD47" w:rsidR="00D728D2" w:rsidRDefault="009D6926" w:rsidP="00456C3D">
      <w:pPr>
        <w:spacing w:before="120" w:after="120" w:line="360" w:lineRule="auto"/>
        <w:ind w:right="-431"/>
        <w:rPr>
          <w:rFonts w:asciiTheme="minorHAnsi" w:hAnsiTheme="minorHAnsi" w:cstheme="minorHAnsi"/>
          <w:sz w:val="22"/>
          <w:szCs w:val="22"/>
        </w:rPr>
      </w:pPr>
      <w:r w:rsidRPr="00F845EF">
        <w:rPr>
          <w:rFonts w:asciiTheme="minorHAnsi" w:hAnsiTheme="minorHAnsi" w:cstheme="minorHAnsi"/>
          <w:sz w:val="22"/>
          <w:szCs w:val="22"/>
        </w:rPr>
        <w:t>If you would lik</w:t>
      </w:r>
      <w:r w:rsidR="00605C4D" w:rsidRPr="00F845EF">
        <w:rPr>
          <w:rFonts w:asciiTheme="minorHAnsi" w:hAnsiTheme="minorHAnsi" w:cstheme="minorHAnsi"/>
          <w:sz w:val="22"/>
          <w:szCs w:val="22"/>
        </w:rPr>
        <w:t>e more information</w:t>
      </w:r>
      <w:r w:rsidR="00302F3F">
        <w:rPr>
          <w:rFonts w:asciiTheme="minorHAnsi" w:hAnsiTheme="minorHAnsi" w:cstheme="minorHAnsi"/>
          <w:sz w:val="22"/>
          <w:szCs w:val="22"/>
        </w:rPr>
        <w:t>,</w:t>
      </w:r>
      <w:r w:rsidR="00605C4D" w:rsidRPr="00F845EF">
        <w:rPr>
          <w:rFonts w:asciiTheme="minorHAnsi" w:hAnsiTheme="minorHAnsi" w:cstheme="minorHAnsi"/>
          <w:sz w:val="22"/>
          <w:szCs w:val="22"/>
        </w:rPr>
        <w:t xml:space="preserve"> please call </w:t>
      </w:r>
      <w:r w:rsidR="00666455" w:rsidRPr="00F845EF">
        <w:rPr>
          <w:rFonts w:asciiTheme="minorHAnsi" w:hAnsiTheme="minorHAnsi" w:cstheme="minorHAnsi"/>
          <w:sz w:val="22"/>
          <w:szCs w:val="22"/>
        </w:rPr>
        <w:t>the research team</w:t>
      </w:r>
      <w:r w:rsidR="00F63F63">
        <w:rPr>
          <w:rFonts w:asciiTheme="minorHAnsi" w:hAnsiTheme="minorHAnsi" w:cstheme="minorHAnsi"/>
          <w:sz w:val="22"/>
          <w:szCs w:val="22"/>
        </w:rPr>
        <w:t>:</w:t>
      </w:r>
      <w:r w:rsidR="00FB2841">
        <w:rPr>
          <w:rFonts w:asciiTheme="minorHAnsi" w:hAnsiTheme="minorHAnsi" w:cstheme="minorHAnsi"/>
          <w:sz w:val="22"/>
          <w:szCs w:val="22"/>
        </w:rPr>
        <w:t xml:space="preserve"> </w:t>
      </w:r>
      <w:r w:rsidR="00C2386B">
        <w:rPr>
          <w:rFonts w:asciiTheme="minorHAnsi" w:hAnsiTheme="minorHAnsi" w:cstheme="minorHAnsi"/>
          <w:sz w:val="22"/>
          <w:szCs w:val="22"/>
        </w:rPr>
        <w:t>07825725433</w:t>
      </w:r>
      <w:r w:rsidR="00FB2841" w:rsidRPr="00FB2841">
        <w:rPr>
          <w:rFonts w:asciiTheme="minorHAnsi" w:hAnsiTheme="minorHAnsi" w:cstheme="minorHAnsi"/>
          <w:sz w:val="22"/>
          <w:szCs w:val="22"/>
        </w:rPr>
        <w:t>.</w:t>
      </w:r>
    </w:p>
    <w:p w14:paraId="08AF4EA3" w14:textId="77777777" w:rsidR="003C2681" w:rsidRPr="00F845EF" w:rsidRDefault="003C2681" w:rsidP="00456C3D">
      <w:pPr>
        <w:spacing w:before="120" w:after="120" w:line="360" w:lineRule="auto"/>
        <w:ind w:right="-431"/>
        <w:rPr>
          <w:rFonts w:asciiTheme="minorHAnsi" w:hAnsiTheme="minorHAnsi" w:cstheme="minorHAnsi"/>
          <w:sz w:val="22"/>
          <w:szCs w:val="22"/>
        </w:rPr>
      </w:pPr>
    </w:p>
    <w:p w14:paraId="48687CAF" w14:textId="77777777" w:rsidR="003C2681" w:rsidRPr="001F4EDE" w:rsidRDefault="003C2681" w:rsidP="00456C3D">
      <w:pPr>
        <w:spacing w:before="120" w:after="120"/>
        <w:ind w:right="-431"/>
        <w:jc w:val="both"/>
        <w:rPr>
          <w:rFonts w:asciiTheme="minorHAnsi" w:hAnsiTheme="minorHAnsi" w:cstheme="minorHAnsi"/>
          <w:b/>
          <w:bCs/>
          <w:sz w:val="22"/>
          <w:szCs w:val="22"/>
        </w:rPr>
      </w:pPr>
      <w:r w:rsidRPr="001F4EDE">
        <w:rPr>
          <w:rFonts w:asciiTheme="minorHAnsi" w:hAnsiTheme="minorHAnsi" w:cstheme="minorHAnsi"/>
          <w:b/>
          <w:bCs/>
          <w:sz w:val="22"/>
          <w:szCs w:val="22"/>
        </w:rPr>
        <w:t>This is the end of Part 1 of the information sheet.</w:t>
      </w:r>
    </w:p>
    <w:p w14:paraId="6B842BA0" w14:textId="7260B365" w:rsidR="003C2681" w:rsidRPr="00F845EF" w:rsidRDefault="003C2681" w:rsidP="00456C3D">
      <w:pPr>
        <w:spacing w:before="120" w:after="120"/>
        <w:ind w:right="-431"/>
        <w:rPr>
          <w:rFonts w:asciiTheme="minorHAnsi" w:hAnsiTheme="minorHAnsi" w:cstheme="minorHAnsi"/>
          <w:bCs/>
          <w:sz w:val="22"/>
          <w:szCs w:val="22"/>
        </w:rPr>
      </w:pPr>
      <w:r w:rsidRPr="00F845EF">
        <w:rPr>
          <w:rFonts w:asciiTheme="minorHAnsi" w:hAnsiTheme="minorHAnsi" w:cstheme="minorHAnsi"/>
          <w:bCs/>
          <w:sz w:val="22"/>
          <w:szCs w:val="22"/>
        </w:rPr>
        <w:t>If you are interested in the study, please read the information in Part 2 before deciding if you want to join.</w:t>
      </w:r>
    </w:p>
    <w:p w14:paraId="5F5375B3" w14:textId="0785511E" w:rsidR="00156156" w:rsidRPr="00F845EF" w:rsidRDefault="00E20BE8" w:rsidP="00010D5E">
      <w:pPr>
        <w:rPr>
          <w:rFonts w:asciiTheme="minorHAnsi" w:hAnsiTheme="minorHAnsi" w:cstheme="minorHAnsi"/>
          <w:b/>
          <w:sz w:val="22"/>
          <w:szCs w:val="22"/>
        </w:rPr>
      </w:pPr>
      <w:r>
        <w:rPr>
          <w:rFonts w:asciiTheme="minorHAnsi" w:hAnsiTheme="minorHAnsi" w:cstheme="minorHAnsi"/>
          <w:b/>
          <w:sz w:val="22"/>
          <w:szCs w:val="22"/>
        </w:rPr>
        <w:br w:type="page"/>
      </w:r>
    </w:p>
    <w:p w14:paraId="4F128FAC" w14:textId="236E4BB7" w:rsidR="003C2681" w:rsidRPr="00BB4DC8" w:rsidRDefault="003C2681" w:rsidP="00BB4DC8">
      <w:pPr>
        <w:jc w:val="center"/>
        <w:rPr>
          <w:rFonts w:asciiTheme="minorHAnsi" w:hAnsiTheme="minorHAnsi" w:cstheme="minorHAnsi"/>
          <w:b/>
          <w:sz w:val="22"/>
          <w:szCs w:val="22"/>
          <w:u w:val="single"/>
        </w:rPr>
      </w:pPr>
      <w:r w:rsidRPr="00BB4DC8">
        <w:rPr>
          <w:rFonts w:asciiTheme="minorHAnsi" w:hAnsiTheme="minorHAnsi" w:cstheme="minorHAnsi"/>
          <w:b/>
          <w:sz w:val="28"/>
          <w:szCs w:val="22"/>
          <w:u w:val="single"/>
        </w:rPr>
        <w:lastRenderedPageBreak/>
        <w:t>Part 2</w:t>
      </w:r>
      <w:r w:rsidR="006B6201">
        <w:rPr>
          <w:rFonts w:asciiTheme="minorHAnsi" w:hAnsiTheme="minorHAnsi" w:cstheme="minorHAnsi"/>
          <w:b/>
          <w:sz w:val="28"/>
          <w:szCs w:val="22"/>
          <w:u w:val="single"/>
        </w:rPr>
        <w:t xml:space="preserve"> </w:t>
      </w:r>
      <w:r w:rsidRPr="00BB4DC8">
        <w:rPr>
          <w:rFonts w:asciiTheme="minorHAnsi" w:hAnsiTheme="minorHAnsi" w:cstheme="minorHAnsi"/>
          <w:b/>
          <w:sz w:val="28"/>
          <w:szCs w:val="22"/>
          <w:u w:val="single"/>
        </w:rPr>
        <w:t>- Other detailed information</w:t>
      </w:r>
    </w:p>
    <w:p w14:paraId="08FD6F4F" w14:textId="4D3CB9FE" w:rsidR="002A2DC7" w:rsidRPr="00BB4DC8" w:rsidRDefault="003C2681" w:rsidP="00BB4DC8">
      <w:pPr>
        <w:pStyle w:val="TRANSsubhead1"/>
      </w:pPr>
      <w:r w:rsidRPr="00BB4DC8">
        <w:t>What if relevant new information becomes available?</w:t>
      </w:r>
    </w:p>
    <w:p w14:paraId="3CB6D4CE" w14:textId="14CED9B4" w:rsidR="003C2681" w:rsidRPr="00F845EF" w:rsidRDefault="003C2681" w:rsidP="00456C3D">
      <w:pPr>
        <w:pStyle w:val="TRANSbodytext"/>
        <w:spacing w:before="120" w:after="120"/>
        <w:ind w:right="-431"/>
        <w:contextualSpacing/>
        <w:rPr>
          <w:rFonts w:asciiTheme="minorHAnsi" w:hAnsiTheme="minorHAnsi" w:cstheme="minorHAnsi"/>
        </w:rPr>
      </w:pPr>
      <w:r w:rsidRPr="00F845EF">
        <w:rPr>
          <w:rFonts w:asciiTheme="minorHAnsi" w:hAnsiTheme="minorHAnsi" w:cstheme="minorHAnsi"/>
        </w:rPr>
        <w:t xml:space="preserve">If new information about </w:t>
      </w:r>
      <w:r w:rsidR="00386A84">
        <w:rPr>
          <w:rFonts w:asciiTheme="minorHAnsi" w:hAnsiTheme="minorHAnsi" w:cstheme="minorHAnsi"/>
        </w:rPr>
        <w:t>m</w:t>
      </w:r>
      <w:r w:rsidR="00386A84" w:rsidRPr="00F845EF">
        <w:rPr>
          <w:rFonts w:asciiTheme="minorHAnsi" w:hAnsiTheme="minorHAnsi" w:cstheme="minorHAnsi"/>
        </w:rPr>
        <w:t xml:space="preserve">ifepristone </w:t>
      </w:r>
      <w:r w:rsidRPr="00F845EF">
        <w:rPr>
          <w:rFonts w:asciiTheme="minorHAnsi" w:hAnsiTheme="minorHAnsi" w:cstheme="minorHAnsi"/>
        </w:rPr>
        <w:t>becomes available, your research doctor will tell you about it</w:t>
      </w:r>
      <w:r w:rsidR="00BB4DC8">
        <w:rPr>
          <w:rFonts w:asciiTheme="minorHAnsi" w:hAnsiTheme="minorHAnsi" w:cstheme="minorHAnsi"/>
        </w:rPr>
        <w:t>.</w:t>
      </w:r>
      <w:r w:rsidR="00833C26">
        <w:rPr>
          <w:rFonts w:asciiTheme="minorHAnsi" w:hAnsiTheme="minorHAnsi" w:cstheme="minorHAnsi"/>
        </w:rPr>
        <w:t xml:space="preserve"> </w:t>
      </w:r>
      <w:r w:rsidRPr="00F845EF">
        <w:rPr>
          <w:rFonts w:asciiTheme="minorHAnsi" w:hAnsiTheme="minorHAnsi" w:cstheme="minorHAnsi"/>
        </w:rPr>
        <w:t>If the study is stopped for any other reason, you will also be told why.</w:t>
      </w:r>
      <w:r w:rsidR="00833C26">
        <w:rPr>
          <w:rFonts w:asciiTheme="minorHAnsi" w:hAnsiTheme="minorHAnsi" w:cstheme="minorHAnsi"/>
        </w:rPr>
        <w:t xml:space="preserve"> </w:t>
      </w:r>
      <w:r w:rsidRPr="00F845EF">
        <w:rPr>
          <w:rFonts w:asciiTheme="minorHAnsi" w:hAnsiTheme="minorHAnsi" w:cstheme="minorHAnsi"/>
        </w:rPr>
        <w:t xml:space="preserve">In both cases your regular </w:t>
      </w:r>
      <w:r w:rsidR="00A62F62" w:rsidRPr="00F845EF">
        <w:rPr>
          <w:rFonts w:asciiTheme="minorHAnsi" w:hAnsiTheme="minorHAnsi" w:cstheme="minorHAnsi"/>
        </w:rPr>
        <w:t>induction of labour</w:t>
      </w:r>
      <w:r w:rsidRPr="00F845EF">
        <w:rPr>
          <w:rFonts w:asciiTheme="minorHAnsi" w:hAnsiTheme="minorHAnsi" w:cstheme="minorHAnsi"/>
        </w:rPr>
        <w:t xml:space="preserve"> care will continue outside the study.</w:t>
      </w:r>
    </w:p>
    <w:p w14:paraId="13D5E899" w14:textId="0A4F413E" w:rsidR="002A2DC7" w:rsidRPr="00BB4DC8" w:rsidRDefault="003C2681" w:rsidP="00BB4DC8">
      <w:pPr>
        <w:pStyle w:val="TRANSsubhead1"/>
      </w:pPr>
      <w:r w:rsidRPr="00BB4DC8">
        <w:t>Can I leave the study?</w:t>
      </w:r>
    </w:p>
    <w:p w14:paraId="6B786198" w14:textId="473DA748" w:rsidR="003C2681" w:rsidRDefault="003C2681" w:rsidP="00456C3D">
      <w:pPr>
        <w:pStyle w:val="TRANSbodytext"/>
        <w:spacing w:before="120" w:after="120"/>
        <w:ind w:right="-442"/>
        <w:rPr>
          <w:rFonts w:asciiTheme="minorHAnsi" w:hAnsiTheme="minorHAnsi" w:cstheme="minorHAnsi"/>
        </w:rPr>
      </w:pPr>
      <w:r w:rsidRPr="00F845EF">
        <w:rPr>
          <w:rFonts w:asciiTheme="minorHAnsi" w:hAnsiTheme="minorHAnsi" w:cstheme="minorHAnsi"/>
        </w:rPr>
        <w:t>Yes</w:t>
      </w:r>
      <w:r w:rsidR="00420897">
        <w:rPr>
          <w:rFonts w:asciiTheme="minorHAnsi" w:hAnsiTheme="minorHAnsi" w:cstheme="minorHAnsi"/>
        </w:rPr>
        <w:t>, y</w:t>
      </w:r>
      <w:r w:rsidRPr="00F845EF">
        <w:rPr>
          <w:rFonts w:asciiTheme="minorHAnsi" w:hAnsiTheme="minorHAnsi" w:cstheme="minorHAnsi"/>
        </w:rPr>
        <w:t>ou can leave the study at any time. You can also do this without giv</w:t>
      </w:r>
      <w:r w:rsidR="00916884">
        <w:rPr>
          <w:rFonts w:asciiTheme="minorHAnsi" w:hAnsiTheme="minorHAnsi" w:cstheme="minorHAnsi"/>
        </w:rPr>
        <w:t>ing</w:t>
      </w:r>
      <w:r w:rsidRPr="00F845EF">
        <w:rPr>
          <w:rFonts w:asciiTheme="minorHAnsi" w:hAnsiTheme="minorHAnsi" w:cstheme="minorHAnsi"/>
        </w:rPr>
        <w:t xml:space="preserve"> a reason.</w:t>
      </w:r>
      <w:r w:rsidR="00833C26">
        <w:rPr>
          <w:rFonts w:asciiTheme="minorHAnsi" w:hAnsiTheme="minorHAnsi" w:cstheme="minorHAnsi"/>
        </w:rPr>
        <w:t xml:space="preserve"> </w:t>
      </w:r>
      <w:r w:rsidRPr="00F845EF">
        <w:rPr>
          <w:rFonts w:asciiTheme="minorHAnsi" w:hAnsiTheme="minorHAnsi" w:cstheme="minorHAnsi"/>
        </w:rPr>
        <w:t>However, talking to one of the study team about the reasons can help researchers design better studies in the future.</w:t>
      </w:r>
    </w:p>
    <w:p w14:paraId="31460B44" w14:textId="26AC6295" w:rsidR="00BB4DC8" w:rsidRPr="00754703" w:rsidRDefault="004F77BC" w:rsidP="00456C3D">
      <w:pPr>
        <w:pStyle w:val="TRANSbodytext"/>
        <w:spacing w:before="120" w:after="120"/>
        <w:ind w:right="-442"/>
        <w:rPr>
          <w:rFonts w:asciiTheme="minorHAnsi" w:hAnsiTheme="minorHAnsi" w:cstheme="minorHAnsi"/>
        </w:rPr>
      </w:pPr>
      <w:r>
        <w:rPr>
          <w:rFonts w:asciiTheme="minorHAnsi" w:hAnsiTheme="minorHAnsi" w:cstheme="minorHAnsi"/>
        </w:rPr>
        <w:t xml:space="preserve">To leave the study, simply tell your care team that you no longer want to take part. </w:t>
      </w:r>
      <w:r w:rsidR="003C2681" w:rsidRPr="00F845EF">
        <w:rPr>
          <w:rFonts w:asciiTheme="minorHAnsi" w:hAnsiTheme="minorHAnsi" w:cstheme="minorHAnsi"/>
        </w:rPr>
        <w:t xml:space="preserve">If you do leave the study, the information until this point will still be used. Any stored blood </w:t>
      </w:r>
      <w:r w:rsidR="00A62F62" w:rsidRPr="00F845EF">
        <w:rPr>
          <w:rFonts w:asciiTheme="minorHAnsi" w:hAnsiTheme="minorHAnsi" w:cstheme="minorHAnsi"/>
        </w:rPr>
        <w:t xml:space="preserve">or </w:t>
      </w:r>
      <w:r w:rsidR="00916884">
        <w:rPr>
          <w:rFonts w:asciiTheme="minorHAnsi" w:hAnsiTheme="minorHAnsi" w:cstheme="minorHAnsi"/>
        </w:rPr>
        <w:t xml:space="preserve">tissue </w:t>
      </w:r>
      <w:r w:rsidR="00916884" w:rsidRPr="00F845EF">
        <w:rPr>
          <w:rFonts w:asciiTheme="minorHAnsi" w:hAnsiTheme="minorHAnsi" w:cstheme="minorHAnsi"/>
        </w:rPr>
        <w:t xml:space="preserve">samples </w:t>
      </w:r>
      <w:r w:rsidR="003C2681" w:rsidRPr="00F845EF">
        <w:rPr>
          <w:rFonts w:asciiTheme="minorHAnsi" w:hAnsiTheme="minorHAnsi" w:cstheme="minorHAnsi"/>
        </w:rPr>
        <w:t>that can still be identified as yours will be destroyed if you wish. Please let the study team know if you want them to be destroyed.</w:t>
      </w:r>
    </w:p>
    <w:p w14:paraId="6C2E1991" w14:textId="77777777" w:rsidR="002E5442" w:rsidRDefault="002E5442" w:rsidP="00010D5E">
      <w:pPr>
        <w:pStyle w:val="TRANSsubhead1"/>
      </w:pPr>
      <w:r>
        <w:t>What if something goes wrong?</w:t>
      </w:r>
    </w:p>
    <w:p w14:paraId="65544028" w14:textId="130ADEDC" w:rsidR="002E5442" w:rsidRPr="002E5442" w:rsidRDefault="002E5442" w:rsidP="00456C3D">
      <w:pPr>
        <w:pStyle w:val="NormalWeb"/>
        <w:shd w:val="clear" w:color="auto" w:fill="FFFFFF"/>
        <w:spacing w:before="120" w:beforeAutospacing="0" w:after="120" w:afterAutospacing="0" w:line="276" w:lineRule="auto"/>
        <w:ind w:right="-431"/>
        <w:jc w:val="both"/>
        <w:rPr>
          <w:rFonts w:asciiTheme="minorHAnsi" w:hAnsiTheme="minorHAnsi" w:cstheme="minorHAnsi"/>
          <w:color w:val="000000"/>
        </w:rPr>
      </w:pPr>
      <w:r w:rsidRPr="002E5442">
        <w:rPr>
          <w:rFonts w:asciiTheme="minorHAnsi" w:hAnsiTheme="minorHAnsi" w:cstheme="minorHAnsi"/>
          <w:sz w:val="22"/>
        </w:rPr>
        <w:t>In the event that something does go wrong and you are harmed during the research</w:t>
      </w:r>
      <w:r w:rsidR="00916884">
        <w:rPr>
          <w:rFonts w:asciiTheme="minorHAnsi" w:hAnsiTheme="minorHAnsi" w:cstheme="minorHAnsi"/>
          <w:sz w:val="22"/>
        </w:rPr>
        <w:t>,</w:t>
      </w:r>
      <w:r w:rsidRPr="002E5442">
        <w:rPr>
          <w:rFonts w:asciiTheme="minorHAnsi" w:hAnsiTheme="minorHAnsi" w:cstheme="minorHAnsi"/>
          <w:sz w:val="22"/>
        </w:rPr>
        <w:t xml:space="preserve"> and this is due to someone's negligence</w:t>
      </w:r>
      <w:r w:rsidR="00916884">
        <w:rPr>
          <w:rFonts w:asciiTheme="minorHAnsi" w:hAnsiTheme="minorHAnsi" w:cstheme="minorHAnsi"/>
          <w:sz w:val="22"/>
        </w:rPr>
        <w:t>,</w:t>
      </w:r>
      <w:r w:rsidRPr="002E5442">
        <w:rPr>
          <w:rFonts w:asciiTheme="minorHAnsi" w:hAnsiTheme="minorHAnsi" w:cstheme="minorHAnsi"/>
          <w:sz w:val="22"/>
        </w:rPr>
        <w:t xml:space="preserve"> then you may have grounds for a legal action for compensation against Chelsea and Westminster NHS Foundation Trust</w:t>
      </w:r>
      <w:r w:rsidR="00916884">
        <w:rPr>
          <w:rFonts w:asciiTheme="minorHAnsi" w:hAnsiTheme="minorHAnsi" w:cstheme="minorHAnsi"/>
          <w:sz w:val="22"/>
        </w:rPr>
        <w:t>,</w:t>
      </w:r>
      <w:r w:rsidRPr="002E5442">
        <w:rPr>
          <w:rFonts w:asciiTheme="minorHAnsi" w:hAnsiTheme="minorHAnsi" w:cstheme="minorHAnsi"/>
          <w:sz w:val="22"/>
        </w:rPr>
        <w:t xml:space="preserve"> but you may have to pay your legal costs. The normal National Health Service complaints mechanisms will still be available to you (if appropriate).</w:t>
      </w:r>
      <w:r w:rsidR="009850BF">
        <w:rPr>
          <w:rFonts w:asciiTheme="minorHAnsi" w:hAnsiTheme="minorHAnsi" w:cstheme="minorHAnsi"/>
          <w:sz w:val="22"/>
        </w:rPr>
        <w:t xml:space="preserve"> </w:t>
      </w:r>
    </w:p>
    <w:p w14:paraId="3E365D87" w14:textId="77777777" w:rsidR="002E5442" w:rsidRDefault="002E5442" w:rsidP="00010D5E">
      <w:pPr>
        <w:pStyle w:val="TRANSsubhead1"/>
      </w:pPr>
      <w:r w:rsidRPr="00CA3A4F">
        <w:t>How will we use information about you?</w:t>
      </w:r>
    </w:p>
    <w:p w14:paraId="46AEE1A1" w14:textId="2B25B2F5" w:rsidR="002E5442" w:rsidRPr="002E5442" w:rsidRDefault="002E5442" w:rsidP="00456C3D">
      <w:pPr>
        <w:pStyle w:val="NormalWeb"/>
        <w:shd w:val="clear" w:color="auto" w:fill="FFFFFF"/>
        <w:spacing w:before="120" w:beforeAutospacing="0" w:after="120" w:afterAutospacing="0" w:line="276" w:lineRule="auto"/>
        <w:ind w:right="-431"/>
        <w:jc w:val="both"/>
        <w:rPr>
          <w:rFonts w:asciiTheme="minorHAnsi" w:hAnsiTheme="minorHAnsi" w:cstheme="minorHAnsi"/>
          <w:color w:val="000000"/>
          <w:sz w:val="22"/>
          <w:szCs w:val="22"/>
        </w:rPr>
      </w:pPr>
      <w:r w:rsidRPr="002E5442">
        <w:rPr>
          <w:rFonts w:asciiTheme="minorHAnsi" w:hAnsiTheme="minorHAnsi" w:cstheme="minorHAnsi"/>
          <w:color w:val="000000"/>
          <w:sz w:val="22"/>
          <w:szCs w:val="22"/>
        </w:rPr>
        <w:t xml:space="preserve">We will need to use information from you, </w:t>
      </w:r>
      <w:r w:rsidR="00802361">
        <w:rPr>
          <w:rFonts w:asciiTheme="minorHAnsi" w:hAnsiTheme="minorHAnsi" w:cstheme="minorHAnsi"/>
          <w:color w:val="000000"/>
          <w:sz w:val="22"/>
          <w:szCs w:val="22"/>
        </w:rPr>
        <w:t xml:space="preserve">your baby, </w:t>
      </w:r>
      <w:r w:rsidRPr="002E5442">
        <w:rPr>
          <w:rFonts w:asciiTheme="minorHAnsi" w:hAnsiTheme="minorHAnsi" w:cstheme="minorHAnsi"/>
          <w:color w:val="000000"/>
          <w:sz w:val="22"/>
          <w:szCs w:val="22"/>
        </w:rPr>
        <w:t>from your medical records and your GP for this research project. </w:t>
      </w:r>
    </w:p>
    <w:p w14:paraId="3E12B24F" w14:textId="1C51BF67" w:rsidR="002E5442" w:rsidRPr="002E5442" w:rsidRDefault="002E5442" w:rsidP="00456C3D">
      <w:pPr>
        <w:pStyle w:val="NormalWeb"/>
        <w:shd w:val="clear" w:color="auto" w:fill="FFFFFF"/>
        <w:spacing w:before="120" w:beforeAutospacing="0" w:after="120" w:afterAutospacing="0" w:line="276" w:lineRule="auto"/>
        <w:ind w:right="-431"/>
        <w:jc w:val="both"/>
        <w:rPr>
          <w:rFonts w:asciiTheme="minorHAnsi" w:hAnsiTheme="minorHAnsi" w:cstheme="minorHAnsi"/>
          <w:color w:val="000000"/>
          <w:sz w:val="22"/>
          <w:szCs w:val="22"/>
        </w:rPr>
      </w:pPr>
      <w:r w:rsidRPr="002E5442">
        <w:rPr>
          <w:rFonts w:asciiTheme="minorHAnsi" w:hAnsiTheme="minorHAnsi" w:cstheme="minorHAnsi"/>
          <w:color w:val="000000"/>
          <w:sz w:val="22"/>
          <w:szCs w:val="22"/>
        </w:rPr>
        <w:t>This information will include your initials, local patient number, name, contact details and date of birth</w:t>
      </w:r>
      <w:r w:rsidR="00802361">
        <w:rPr>
          <w:rFonts w:asciiTheme="minorHAnsi" w:hAnsiTheme="minorHAnsi" w:cstheme="minorHAnsi"/>
          <w:color w:val="000000"/>
          <w:sz w:val="22"/>
          <w:szCs w:val="22"/>
        </w:rPr>
        <w:t xml:space="preserve"> of you and your baby</w:t>
      </w:r>
      <w:r w:rsidRPr="002E5442">
        <w:rPr>
          <w:rFonts w:asciiTheme="minorHAnsi" w:hAnsiTheme="minorHAnsi" w:cstheme="minorHAnsi"/>
          <w:color w:val="000000"/>
          <w:sz w:val="22"/>
          <w:szCs w:val="22"/>
        </w:rPr>
        <w:t xml:space="preserve">. </w:t>
      </w:r>
      <w:r w:rsidR="008843CC">
        <w:rPr>
          <w:rFonts w:asciiTheme="minorHAnsi" w:hAnsiTheme="minorHAnsi" w:cstheme="minorHAnsi"/>
          <w:color w:val="000000"/>
          <w:sz w:val="22"/>
          <w:szCs w:val="22"/>
        </w:rPr>
        <w:t>We</w:t>
      </w:r>
      <w:r w:rsidR="008843CC" w:rsidRPr="002E5442">
        <w:rPr>
          <w:rFonts w:asciiTheme="minorHAnsi" w:hAnsiTheme="minorHAnsi" w:cstheme="minorHAnsi"/>
          <w:color w:val="000000"/>
          <w:sz w:val="22"/>
          <w:szCs w:val="22"/>
        </w:rPr>
        <w:t xml:space="preserve"> </w:t>
      </w:r>
      <w:r w:rsidRPr="002E5442">
        <w:rPr>
          <w:rFonts w:asciiTheme="minorHAnsi" w:hAnsiTheme="minorHAnsi" w:cstheme="minorHAnsi"/>
          <w:color w:val="000000"/>
          <w:sz w:val="22"/>
          <w:szCs w:val="22"/>
        </w:rPr>
        <w:t>will use this information to do the research</w:t>
      </w:r>
      <w:r w:rsidR="008843CC">
        <w:rPr>
          <w:rFonts w:asciiTheme="minorHAnsi" w:hAnsiTheme="minorHAnsi" w:cstheme="minorHAnsi"/>
          <w:color w:val="000000"/>
          <w:sz w:val="22"/>
          <w:szCs w:val="22"/>
        </w:rPr>
        <w:t>,</w:t>
      </w:r>
      <w:r w:rsidRPr="002E5442">
        <w:rPr>
          <w:rFonts w:asciiTheme="minorHAnsi" w:hAnsiTheme="minorHAnsi" w:cstheme="minorHAnsi"/>
          <w:color w:val="000000"/>
          <w:sz w:val="22"/>
          <w:szCs w:val="22"/>
        </w:rPr>
        <w:t xml:space="preserve"> or to check your records to make sure that the research </w:t>
      </w:r>
      <w:r w:rsidR="008843CC">
        <w:rPr>
          <w:rFonts w:asciiTheme="minorHAnsi" w:hAnsiTheme="minorHAnsi" w:cstheme="minorHAnsi"/>
          <w:color w:val="000000"/>
          <w:sz w:val="22"/>
          <w:szCs w:val="22"/>
        </w:rPr>
        <w:t>ha</w:t>
      </w:r>
      <w:r w:rsidRPr="002E5442">
        <w:rPr>
          <w:rFonts w:asciiTheme="minorHAnsi" w:hAnsiTheme="minorHAnsi" w:cstheme="minorHAnsi"/>
          <w:color w:val="000000"/>
          <w:sz w:val="22"/>
          <w:szCs w:val="22"/>
        </w:rPr>
        <w:t>s be</w:t>
      </w:r>
      <w:r w:rsidR="008843CC">
        <w:rPr>
          <w:rFonts w:asciiTheme="minorHAnsi" w:hAnsiTheme="minorHAnsi" w:cstheme="minorHAnsi"/>
          <w:color w:val="000000"/>
          <w:sz w:val="22"/>
          <w:szCs w:val="22"/>
        </w:rPr>
        <w:t>en</w:t>
      </w:r>
      <w:r w:rsidRPr="002E5442">
        <w:rPr>
          <w:rFonts w:asciiTheme="minorHAnsi" w:hAnsiTheme="minorHAnsi" w:cstheme="minorHAnsi"/>
          <w:color w:val="000000"/>
          <w:sz w:val="22"/>
          <w:szCs w:val="22"/>
        </w:rPr>
        <w:t xml:space="preserve"> done properly.</w:t>
      </w:r>
    </w:p>
    <w:p w14:paraId="6E4F4BDA" w14:textId="2E3165B8" w:rsidR="002E5442" w:rsidRPr="002E5442" w:rsidRDefault="002E5442" w:rsidP="00456C3D">
      <w:pPr>
        <w:pStyle w:val="NormalWeb"/>
        <w:shd w:val="clear" w:color="auto" w:fill="FFFFFF"/>
        <w:spacing w:before="120" w:beforeAutospacing="0" w:after="120" w:afterAutospacing="0" w:line="276" w:lineRule="auto"/>
        <w:ind w:right="-431"/>
        <w:jc w:val="both"/>
        <w:rPr>
          <w:rFonts w:asciiTheme="minorHAnsi" w:hAnsiTheme="minorHAnsi" w:cstheme="minorHAnsi"/>
          <w:color w:val="000000"/>
          <w:sz w:val="22"/>
          <w:szCs w:val="22"/>
        </w:rPr>
      </w:pPr>
      <w:r w:rsidRPr="002E5442">
        <w:rPr>
          <w:rFonts w:asciiTheme="minorHAnsi" w:hAnsiTheme="minorHAnsi" w:cstheme="minorHAnsi"/>
          <w:color w:val="000000"/>
          <w:sz w:val="22"/>
          <w:szCs w:val="22"/>
        </w:rPr>
        <w:t xml:space="preserve">People who do not need to know who you </w:t>
      </w:r>
      <w:r w:rsidR="00802361">
        <w:rPr>
          <w:rFonts w:asciiTheme="minorHAnsi" w:hAnsiTheme="minorHAnsi" w:cstheme="minorHAnsi"/>
          <w:color w:val="000000"/>
          <w:sz w:val="22"/>
          <w:szCs w:val="22"/>
        </w:rPr>
        <w:t xml:space="preserve">and your baby </w:t>
      </w:r>
      <w:r w:rsidRPr="002E5442">
        <w:rPr>
          <w:rFonts w:asciiTheme="minorHAnsi" w:hAnsiTheme="minorHAnsi" w:cstheme="minorHAnsi"/>
          <w:color w:val="000000"/>
          <w:sz w:val="22"/>
          <w:szCs w:val="22"/>
        </w:rPr>
        <w:t>are will not be able to see your name or contact details. Your data will have a code number instead. </w:t>
      </w:r>
    </w:p>
    <w:p w14:paraId="731DCB26" w14:textId="77777777" w:rsidR="002E5442" w:rsidRPr="002E5442" w:rsidRDefault="002E5442" w:rsidP="00456C3D">
      <w:pPr>
        <w:pStyle w:val="NormalWeb"/>
        <w:shd w:val="clear" w:color="auto" w:fill="FFFFFF"/>
        <w:spacing w:before="120" w:beforeAutospacing="0" w:after="120" w:afterAutospacing="0" w:line="276" w:lineRule="auto"/>
        <w:ind w:right="-431"/>
        <w:jc w:val="both"/>
        <w:rPr>
          <w:rFonts w:asciiTheme="minorHAnsi" w:hAnsiTheme="minorHAnsi" w:cstheme="minorHAnsi"/>
          <w:color w:val="000000"/>
          <w:sz w:val="22"/>
          <w:szCs w:val="22"/>
        </w:rPr>
      </w:pPr>
      <w:r w:rsidRPr="002E5442">
        <w:rPr>
          <w:rFonts w:asciiTheme="minorHAnsi" w:hAnsiTheme="minorHAnsi" w:cstheme="minorHAnsi"/>
          <w:color w:val="000000"/>
          <w:sz w:val="22"/>
          <w:szCs w:val="22"/>
        </w:rPr>
        <w:t>We will keep all information about you safe and secure. </w:t>
      </w:r>
    </w:p>
    <w:p w14:paraId="590772CE" w14:textId="4F638F91" w:rsidR="002E5442" w:rsidRDefault="002E5442" w:rsidP="00456C3D">
      <w:pPr>
        <w:pStyle w:val="NormalWeb"/>
        <w:shd w:val="clear" w:color="auto" w:fill="FFFFFF"/>
        <w:spacing w:before="120" w:beforeAutospacing="0" w:after="120" w:afterAutospacing="0" w:line="276" w:lineRule="auto"/>
        <w:ind w:right="-431"/>
        <w:jc w:val="both"/>
        <w:rPr>
          <w:rFonts w:asciiTheme="minorHAnsi" w:hAnsiTheme="minorHAnsi" w:cstheme="minorHAnsi"/>
          <w:color w:val="000000"/>
          <w:sz w:val="22"/>
          <w:szCs w:val="22"/>
        </w:rPr>
      </w:pPr>
      <w:r w:rsidRPr="002E5442">
        <w:rPr>
          <w:rFonts w:asciiTheme="minorHAnsi" w:hAnsiTheme="minorHAnsi" w:cstheme="minorHAnsi"/>
          <w:color w:val="000000"/>
          <w:sz w:val="22"/>
          <w:szCs w:val="22"/>
        </w:rPr>
        <w:t>Some of your information will be sent to within or outside of the European Economic Area. They must follow our rules about keeping your information safe. </w:t>
      </w:r>
      <w:r w:rsidR="00DD72B3" w:rsidRPr="00DD72B3">
        <w:rPr>
          <w:rFonts w:asciiTheme="minorHAnsi" w:hAnsiTheme="minorHAnsi" w:cstheme="minorHAnsi"/>
          <w:color w:val="000000"/>
          <w:sz w:val="22"/>
          <w:szCs w:val="22"/>
        </w:rPr>
        <w:t>We may share data about you outside the UK for research related purposes to:</w:t>
      </w:r>
    </w:p>
    <w:p w14:paraId="1999BD25" w14:textId="5CC69F87" w:rsidR="00570813" w:rsidRPr="008270E3" w:rsidRDefault="0034001D" w:rsidP="008270E3">
      <w:pPr>
        <w:pStyle w:val="NormalWeb"/>
        <w:numPr>
          <w:ilvl w:val="0"/>
          <w:numId w:val="14"/>
        </w:numPr>
        <w:shd w:val="clear" w:color="auto" w:fill="FFFFFF"/>
        <w:spacing w:before="120" w:beforeAutospacing="0" w:after="120" w:afterAutospacing="0" w:line="276" w:lineRule="auto"/>
        <w:ind w:right="-431"/>
        <w:jc w:val="both"/>
        <w:rPr>
          <w:rFonts w:asciiTheme="minorHAnsi" w:hAnsiTheme="minorHAnsi" w:cstheme="minorHAnsi"/>
          <w:color w:val="000000"/>
          <w:sz w:val="22"/>
          <w:szCs w:val="22"/>
        </w:rPr>
      </w:pPr>
      <w:r w:rsidRPr="008270E3">
        <w:rPr>
          <w:rFonts w:asciiTheme="minorHAnsi" w:hAnsiTheme="minorHAnsi" w:cstheme="minorHAnsi"/>
          <w:color w:val="000000"/>
          <w:sz w:val="22"/>
          <w:szCs w:val="22"/>
        </w:rPr>
        <w:lastRenderedPageBreak/>
        <w:t>Data may be shared with a clinical research data collection software service based in the EU</w:t>
      </w:r>
      <w:r w:rsidR="00530B78" w:rsidRPr="008270E3">
        <w:rPr>
          <w:rFonts w:asciiTheme="minorHAnsi" w:hAnsiTheme="minorHAnsi" w:cstheme="minorHAnsi"/>
          <w:color w:val="000000"/>
          <w:sz w:val="22"/>
          <w:szCs w:val="22"/>
        </w:rPr>
        <w:t>, to collect and analyse the data from the research trial</w:t>
      </w:r>
      <w:r w:rsidRPr="008270E3">
        <w:rPr>
          <w:rFonts w:asciiTheme="minorHAnsi" w:hAnsiTheme="minorHAnsi" w:cstheme="minorHAnsi"/>
          <w:color w:val="000000"/>
          <w:sz w:val="22"/>
          <w:szCs w:val="22"/>
        </w:rPr>
        <w:t xml:space="preserve">. </w:t>
      </w:r>
      <w:r w:rsidR="00570813" w:rsidRPr="008270E3">
        <w:rPr>
          <w:rFonts w:asciiTheme="minorHAnsi" w:hAnsiTheme="minorHAnsi" w:cstheme="minorHAnsi"/>
          <w:color w:val="000000"/>
          <w:sz w:val="22"/>
          <w:szCs w:val="22"/>
        </w:rPr>
        <w:t xml:space="preserve">Your data will be assigned a code number, so people will not be able to see your name or identify who you are. Only the staff involved in your direct clinical care can identify who you are from the code number. </w:t>
      </w:r>
    </w:p>
    <w:p w14:paraId="6965497C" w14:textId="4843973A" w:rsidR="00530B78" w:rsidRDefault="00570813">
      <w:pPr>
        <w:pStyle w:val="NormalWeb"/>
        <w:numPr>
          <w:ilvl w:val="0"/>
          <w:numId w:val="14"/>
        </w:numPr>
        <w:shd w:val="clear" w:color="auto" w:fill="FFFFFF"/>
        <w:spacing w:before="120" w:beforeAutospacing="0" w:after="120" w:afterAutospacing="0" w:line="276" w:lineRule="auto"/>
        <w:ind w:right="-431"/>
        <w:jc w:val="both"/>
        <w:rPr>
          <w:rFonts w:asciiTheme="minorHAnsi" w:hAnsiTheme="minorHAnsi" w:cstheme="minorHAnsi"/>
          <w:color w:val="000000"/>
          <w:sz w:val="22"/>
          <w:szCs w:val="22"/>
        </w:rPr>
      </w:pPr>
      <w:r w:rsidRPr="008270E3">
        <w:rPr>
          <w:rFonts w:asciiTheme="minorHAnsi" w:hAnsiTheme="minorHAnsi" w:cstheme="minorHAnsi"/>
          <w:color w:val="000000"/>
          <w:sz w:val="22"/>
          <w:szCs w:val="22"/>
        </w:rPr>
        <w:t xml:space="preserve">Data may be shared with </w:t>
      </w:r>
      <w:r w:rsidR="00530B78" w:rsidRPr="008270E3">
        <w:rPr>
          <w:rFonts w:asciiTheme="minorHAnsi" w:hAnsiTheme="minorHAnsi" w:cstheme="minorHAnsi"/>
          <w:color w:val="000000"/>
          <w:sz w:val="22"/>
          <w:szCs w:val="22"/>
        </w:rPr>
        <w:t xml:space="preserve">the organisation who </w:t>
      </w:r>
      <w:r w:rsidR="00530B78" w:rsidRPr="00530B78">
        <w:rPr>
          <w:rFonts w:asciiTheme="minorHAnsi" w:hAnsiTheme="minorHAnsi" w:cstheme="minorHAnsi"/>
          <w:color w:val="000000"/>
          <w:sz w:val="22"/>
          <w:szCs w:val="22"/>
        </w:rPr>
        <w:t xml:space="preserve">develop and market mifepristone, to monitor the safety of mifepristone and progress of the research trial. </w:t>
      </w:r>
      <w:r w:rsidR="00530B78" w:rsidRPr="008270E3">
        <w:rPr>
          <w:rFonts w:asciiTheme="minorHAnsi" w:hAnsiTheme="minorHAnsi" w:cstheme="minorHAnsi"/>
          <w:color w:val="000000"/>
          <w:sz w:val="22"/>
          <w:szCs w:val="22"/>
        </w:rPr>
        <w:t>Your data will be assigned a code number, so people will not be able to see your name or identify who you are. Only the staff involved in your direct clinical care can identify who you are from the code number.</w:t>
      </w:r>
    </w:p>
    <w:p w14:paraId="640D6AED" w14:textId="0168CEAA" w:rsidR="00530B78" w:rsidRDefault="00530B78" w:rsidP="008270E3">
      <w:pPr>
        <w:pStyle w:val="NormalWeb"/>
        <w:shd w:val="clear" w:color="auto" w:fill="FFFFFF"/>
        <w:spacing w:before="120" w:beforeAutospacing="0" w:after="120" w:afterAutospacing="0" w:line="276" w:lineRule="auto"/>
        <w:ind w:right="-431"/>
        <w:jc w:val="both"/>
        <w:rPr>
          <w:rFonts w:asciiTheme="minorHAnsi" w:hAnsiTheme="minorHAnsi" w:cstheme="minorHAnsi"/>
          <w:color w:val="000000"/>
          <w:sz w:val="22"/>
          <w:szCs w:val="22"/>
        </w:rPr>
      </w:pPr>
      <w:r w:rsidRPr="00530B78">
        <w:rPr>
          <w:rFonts w:asciiTheme="minorHAnsi" w:hAnsiTheme="minorHAnsi" w:cstheme="minorHAnsi"/>
          <w:color w:val="000000"/>
          <w:sz w:val="22"/>
          <w:szCs w:val="22"/>
        </w:rPr>
        <w:t>If this happens, we will only share the data that is needed.</w:t>
      </w:r>
      <w:r w:rsidRPr="00530B78">
        <w:t xml:space="preserve"> </w:t>
      </w:r>
      <w:r w:rsidRPr="00530B78">
        <w:rPr>
          <w:rFonts w:asciiTheme="minorHAnsi" w:hAnsiTheme="minorHAnsi" w:cstheme="minorHAnsi"/>
          <w:color w:val="000000"/>
          <w:sz w:val="22"/>
          <w:szCs w:val="22"/>
        </w:rPr>
        <w:t>We will also make sure you can’t be identified from the data that is shared</w:t>
      </w:r>
      <w:r>
        <w:rPr>
          <w:rFonts w:asciiTheme="minorHAnsi" w:hAnsiTheme="minorHAnsi" w:cstheme="minorHAnsi"/>
          <w:color w:val="000000"/>
          <w:sz w:val="22"/>
          <w:szCs w:val="22"/>
        </w:rPr>
        <w:t xml:space="preserve">. </w:t>
      </w:r>
      <w:r w:rsidRPr="00530B78">
        <w:rPr>
          <w:rFonts w:asciiTheme="minorHAnsi" w:hAnsiTheme="minorHAnsi" w:cstheme="minorHAnsi"/>
          <w:color w:val="000000"/>
          <w:sz w:val="22"/>
          <w:szCs w:val="22"/>
        </w:rPr>
        <w:t>If your data is shared outside the UK, it will be with the following sorts of organisations:</w:t>
      </w:r>
    </w:p>
    <w:p w14:paraId="2ED8145E" w14:textId="1AA476AF" w:rsidR="00530B78" w:rsidRDefault="00530B78">
      <w:pPr>
        <w:pStyle w:val="NormalWeb"/>
        <w:numPr>
          <w:ilvl w:val="0"/>
          <w:numId w:val="14"/>
        </w:numPr>
        <w:shd w:val="clear" w:color="auto" w:fill="FFFFFF"/>
        <w:spacing w:before="120" w:beforeAutospacing="0" w:after="120" w:afterAutospacing="0" w:line="276" w:lineRule="auto"/>
        <w:ind w:right="-431"/>
        <w:jc w:val="both"/>
        <w:rPr>
          <w:rFonts w:asciiTheme="minorHAnsi" w:hAnsiTheme="minorHAnsi" w:cstheme="minorHAnsi"/>
          <w:color w:val="000000"/>
          <w:sz w:val="22"/>
          <w:szCs w:val="22"/>
        </w:rPr>
      </w:pPr>
      <w:r w:rsidRPr="00530B78">
        <w:rPr>
          <w:rFonts w:asciiTheme="minorHAnsi" w:hAnsiTheme="minorHAnsi" w:cstheme="minorHAnsi"/>
          <w:color w:val="000000"/>
          <w:sz w:val="22"/>
          <w:szCs w:val="22"/>
        </w:rPr>
        <w:t xml:space="preserve">our partners who </w:t>
      </w:r>
      <w:r>
        <w:rPr>
          <w:rFonts w:asciiTheme="minorHAnsi" w:hAnsiTheme="minorHAnsi" w:cstheme="minorHAnsi"/>
          <w:color w:val="000000"/>
          <w:sz w:val="22"/>
          <w:szCs w:val="22"/>
        </w:rPr>
        <w:t xml:space="preserve">assist in the collection, </w:t>
      </w:r>
      <w:r w:rsidRPr="00530B78">
        <w:rPr>
          <w:rFonts w:asciiTheme="minorHAnsi" w:hAnsiTheme="minorHAnsi" w:cstheme="minorHAnsi"/>
          <w:color w:val="000000"/>
          <w:sz w:val="22"/>
          <w:szCs w:val="22"/>
        </w:rPr>
        <w:t>analy</w:t>
      </w:r>
      <w:r>
        <w:rPr>
          <w:rFonts w:asciiTheme="minorHAnsi" w:hAnsiTheme="minorHAnsi" w:cstheme="minorHAnsi"/>
          <w:color w:val="000000"/>
          <w:sz w:val="22"/>
          <w:szCs w:val="22"/>
        </w:rPr>
        <w:t>sis and storage of</w:t>
      </w:r>
      <w:r w:rsidRPr="00530B78">
        <w:rPr>
          <w:rFonts w:asciiTheme="minorHAnsi" w:hAnsiTheme="minorHAnsi" w:cstheme="minorHAnsi"/>
          <w:color w:val="000000"/>
          <w:sz w:val="22"/>
          <w:szCs w:val="22"/>
        </w:rPr>
        <w:t xml:space="preserve"> your data</w:t>
      </w:r>
    </w:p>
    <w:p w14:paraId="02B63E8D" w14:textId="30A2E854" w:rsidR="00530B78" w:rsidRDefault="00530B78">
      <w:pPr>
        <w:pStyle w:val="NormalWeb"/>
        <w:numPr>
          <w:ilvl w:val="0"/>
          <w:numId w:val="14"/>
        </w:numPr>
        <w:shd w:val="clear" w:color="auto" w:fill="FFFFFF"/>
        <w:spacing w:before="120" w:beforeAutospacing="0" w:after="120" w:afterAutospacing="0" w:line="276" w:lineRule="auto"/>
        <w:ind w:right="-431"/>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our partners who </w:t>
      </w:r>
      <w:r w:rsidRPr="00530B78">
        <w:rPr>
          <w:rFonts w:asciiTheme="minorHAnsi" w:hAnsiTheme="minorHAnsi" w:cstheme="minorHAnsi"/>
          <w:color w:val="000000"/>
          <w:sz w:val="22"/>
          <w:szCs w:val="22"/>
        </w:rPr>
        <w:t xml:space="preserve">develop and market mifepristone </w:t>
      </w:r>
    </w:p>
    <w:p w14:paraId="415EE307" w14:textId="3E4EC439" w:rsidR="004A5BF9" w:rsidRDefault="004A5BF9">
      <w:pPr>
        <w:pStyle w:val="NormalWeb"/>
        <w:shd w:val="clear" w:color="auto" w:fill="FFFFFF"/>
        <w:spacing w:before="120" w:beforeAutospacing="0" w:after="120" w:afterAutospacing="0" w:line="276" w:lineRule="auto"/>
        <w:ind w:right="-431"/>
        <w:jc w:val="both"/>
        <w:rPr>
          <w:rFonts w:asciiTheme="minorHAnsi" w:hAnsiTheme="minorHAnsi" w:cstheme="minorHAnsi"/>
          <w:color w:val="000000"/>
          <w:sz w:val="22"/>
          <w:szCs w:val="22"/>
        </w:rPr>
      </w:pPr>
      <w:r w:rsidRPr="004A5BF9">
        <w:rPr>
          <w:rFonts w:asciiTheme="minorHAnsi" w:hAnsiTheme="minorHAnsi" w:cstheme="minorHAnsi"/>
          <w:color w:val="000000"/>
          <w:sz w:val="22"/>
          <w:szCs w:val="22"/>
        </w:rPr>
        <w:t>We will make sure your data is protected. Anyone who accesses your data outside the UK must do what we tell them so that your data has a similar level of protection as it does under UK law. We will make sure your data is safe outside the UK by doing the following:</w:t>
      </w:r>
    </w:p>
    <w:p w14:paraId="75F18DD5" w14:textId="7DED3FEE" w:rsidR="004A5BF9" w:rsidRPr="004A5BF9" w:rsidRDefault="004A5BF9" w:rsidP="008270E3">
      <w:pPr>
        <w:pStyle w:val="NormalWeb"/>
        <w:numPr>
          <w:ilvl w:val="0"/>
          <w:numId w:val="14"/>
        </w:numPr>
        <w:shd w:val="clear" w:color="auto" w:fill="FFFFFF"/>
        <w:spacing w:before="120" w:beforeAutospacing="0" w:after="120" w:afterAutospacing="0" w:line="276" w:lineRule="auto"/>
        <w:ind w:right="-431"/>
        <w:jc w:val="both"/>
        <w:rPr>
          <w:rFonts w:asciiTheme="minorHAnsi" w:hAnsiTheme="minorHAnsi" w:cstheme="minorHAnsi"/>
          <w:color w:val="000000"/>
          <w:sz w:val="22"/>
          <w:szCs w:val="22"/>
        </w:rPr>
      </w:pPr>
      <w:r w:rsidRPr="004A5BF9">
        <w:rPr>
          <w:rFonts w:asciiTheme="minorHAnsi" w:hAnsiTheme="minorHAnsi" w:cstheme="minorHAnsi"/>
          <w:color w:val="000000"/>
          <w:sz w:val="22"/>
          <w:szCs w:val="22"/>
        </w:rPr>
        <w:t>the countries your data will be shared with have an adequacy decision in place. This means that we know their laws offer a similar level of protection to data protection laws in the UK</w:t>
      </w:r>
    </w:p>
    <w:p w14:paraId="4EDB1C0A" w14:textId="77777777" w:rsidR="004A5BF9" w:rsidRPr="004A5BF9" w:rsidRDefault="004A5BF9" w:rsidP="008270E3">
      <w:pPr>
        <w:pStyle w:val="NormalWeb"/>
        <w:numPr>
          <w:ilvl w:val="0"/>
          <w:numId w:val="14"/>
        </w:numPr>
        <w:shd w:val="clear" w:color="auto" w:fill="FFFFFF"/>
        <w:spacing w:before="120" w:beforeAutospacing="0" w:after="120" w:afterAutospacing="0" w:line="276" w:lineRule="auto"/>
        <w:ind w:right="-431"/>
        <w:jc w:val="both"/>
        <w:rPr>
          <w:rFonts w:asciiTheme="minorHAnsi" w:hAnsiTheme="minorHAnsi" w:cstheme="minorHAnsi"/>
          <w:color w:val="000000"/>
          <w:sz w:val="22"/>
          <w:szCs w:val="22"/>
        </w:rPr>
      </w:pPr>
      <w:r w:rsidRPr="004A5BF9">
        <w:rPr>
          <w:rFonts w:asciiTheme="minorHAnsi" w:hAnsiTheme="minorHAnsi" w:cstheme="minorHAnsi"/>
          <w:color w:val="000000"/>
          <w:sz w:val="22"/>
          <w:szCs w:val="22"/>
        </w:rPr>
        <w:t>we use specific contracts approved for use in the UK which give personal data the same level of protection it has in the UK. For further details visit the Information Commissioner’s Office (ICO) website</w:t>
      </w:r>
    </w:p>
    <w:p w14:paraId="46CF889E" w14:textId="77777777" w:rsidR="004A5BF9" w:rsidRPr="004A5BF9" w:rsidRDefault="004A5BF9" w:rsidP="008270E3">
      <w:pPr>
        <w:pStyle w:val="NormalWeb"/>
        <w:numPr>
          <w:ilvl w:val="0"/>
          <w:numId w:val="14"/>
        </w:numPr>
        <w:shd w:val="clear" w:color="auto" w:fill="FFFFFF"/>
        <w:spacing w:before="120" w:beforeAutospacing="0" w:after="120" w:afterAutospacing="0" w:line="276" w:lineRule="auto"/>
        <w:ind w:right="-431"/>
        <w:jc w:val="both"/>
        <w:rPr>
          <w:rFonts w:asciiTheme="minorHAnsi" w:hAnsiTheme="minorHAnsi" w:cstheme="minorHAnsi"/>
          <w:color w:val="000000"/>
          <w:sz w:val="22"/>
          <w:szCs w:val="22"/>
        </w:rPr>
      </w:pPr>
      <w:r w:rsidRPr="004A5BF9">
        <w:rPr>
          <w:rFonts w:asciiTheme="minorHAnsi" w:hAnsiTheme="minorHAnsi" w:cstheme="minorHAnsi"/>
          <w:color w:val="000000"/>
          <w:sz w:val="22"/>
          <w:szCs w:val="22"/>
        </w:rPr>
        <w:t>we do not allow those who access your data outside the UK to use it for anything other than what our written contract with them says</w:t>
      </w:r>
    </w:p>
    <w:p w14:paraId="22B8FF33" w14:textId="77777777" w:rsidR="004A5BF9" w:rsidRPr="004A5BF9" w:rsidRDefault="004A5BF9" w:rsidP="008270E3">
      <w:pPr>
        <w:pStyle w:val="NormalWeb"/>
        <w:numPr>
          <w:ilvl w:val="0"/>
          <w:numId w:val="14"/>
        </w:numPr>
        <w:shd w:val="clear" w:color="auto" w:fill="FFFFFF"/>
        <w:spacing w:before="120" w:beforeAutospacing="0" w:after="120" w:afterAutospacing="0" w:line="276" w:lineRule="auto"/>
        <w:ind w:right="-431"/>
        <w:jc w:val="both"/>
        <w:rPr>
          <w:rFonts w:asciiTheme="minorHAnsi" w:hAnsiTheme="minorHAnsi" w:cstheme="minorHAnsi"/>
          <w:color w:val="000000"/>
          <w:sz w:val="22"/>
          <w:szCs w:val="22"/>
        </w:rPr>
      </w:pPr>
      <w:r w:rsidRPr="004A5BF9">
        <w:rPr>
          <w:rFonts w:asciiTheme="minorHAnsi" w:hAnsiTheme="minorHAnsi" w:cstheme="minorHAnsi"/>
          <w:color w:val="000000"/>
          <w:sz w:val="22"/>
          <w:szCs w:val="22"/>
        </w:rPr>
        <w:t>we need other organisations to have appropriate security measures to protect your data which are consistent with the data security and confidentiality obligations we have. This includes having appropriate measures to protect your data against accidental loss and unauthorised access, use, changes or sharing</w:t>
      </w:r>
    </w:p>
    <w:p w14:paraId="2E230D49" w14:textId="77777777" w:rsidR="004A5BF9" w:rsidRPr="004A5BF9" w:rsidRDefault="004A5BF9" w:rsidP="008270E3">
      <w:pPr>
        <w:pStyle w:val="NormalWeb"/>
        <w:numPr>
          <w:ilvl w:val="0"/>
          <w:numId w:val="14"/>
        </w:numPr>
        <w:shd w:val="clear" w:color="auto" w:fill="FFFFFF"/>
        <w:spacing w:before="120" w:beforeAutospacing="0" w:after="120" w:afterAutospacing="0" w:line="276" w:lineRule="auto"/>
        <w:ind w:right="-431"/>
        <w:jc w:val="both"/>
        <w:rPr>
          <w:rFonts w:asciiTheme="minorHAnsi" w:hAnsiTheme="minorHAnsi" w:cstheme="minorHAnsi"/>
          <w:color w:val="000000"/>
          <w:sz w:val="22"/>
          <w:szCs w:val="22"/>
        </w:rPr>
      </w:pPr>
      <w:r w:rsidRPr="004A5BF9">
        <w:rPr>
          <w:rFonts w:asciiTheme="minorHAnsi" w:hAnsiTheme="minorHAnsi" w:cstheme="minorHAnsi"/>
          <w:color w:val="000000"/>
          <w:sz w:val="22"/>
          <w:szCs w:val="22"/>
        </w:rPr>
        <w:t>we have procedures in place to deal with any suspected personal data breach</w:t>
      </w:r>
      <w:proofErr w:type="gramStart"/>
      <w:r w:rsidRPr="004A5BF9">
        <w:rPr>
          <w:rFonts w:asciiTheme="minorHAnsi" w:hAnsiTheme="minorHAnsi" w:cstheme="minorHAnsi"/>
          <w:color w:val="000000"/>
          <w:sz w:val="22"/>
          <w:szCs w:val="22"/>
        </w:rPr>
        <w:t xml:space="preserve">.  </w:t>
      </w:r>
      <w:proofErr w:type="gramEnd"/>
      <w:r w:rsidRPr="004A5BF9">
        <w:rPr>
          <w:rFonts w:asciiTheme="minorHAnsi" w:hAnsiTheme="minorHAnsi" w:cstheme="minorHAnsi"/>
          <w:color w:val="000000"/>
          <w:sz w:val="22"/>
          <w:szCs w:val="22"/>
        </w:rPr>
        <w:t>We will tell you and applicable regulators when there has been a breach of your personal data when we legally have to. For further details about UK breach reporting rules visit the Information Commissioner's Office (ICO) website</w:t>
      </w:r>
    </w:p>
    <w:p w14:paraId="0DCC285F" w14:textId="0728A298" w:rsidR="002E5442" w:rsidRDefault="002E5442" w:rsidP="00456C3D">
      <w:pPr>
        <w:pStyle w:val="NormalWeb"/>
        <w:shd w:val="clear" w:color="auto" w:fill="FFFFFF"/>
        <w:spacing w:before="120" w:beforeAutospacing="0" w:after="120" w:afterAutospacing="0" w:line="276" w:lineRule="auto"/>
        <w:ind w:right="-431"/>
        <w:jc w:val="both"/>
        <w:rPr>
          <w:rFonts w:asciiTheme="minorHAnsi" w:hAnsiTheme="minorHAnsi" w:cstheme="minorHAnsi"/>
          <w:color w:val="000000"/>
          <w:sz w:val="22"/>
          <w:szCs w:val="22"/>
        </w:rPr>
      </w:pPr>
      <w:r w:rsidRPr="002E5442">
        <w:rPr>
          <w:rFonts w:asciiTheme="minorHAnsi" w:hAnsiTheme="minorHAnsi" w:cstheme="minorHAnsi"/>
          <w:color w:val="000000"/>
          <w:sz w:val="22"/>
          <w:szCs w:val="22"/>
        </w:rPr>
        <w:t>Once we have finished the study, we will keep some of the data so we can check the results. We will write our reports in a way that no-one can work out that you</w:t>
      </w:r>
      <w:r w:rsidR="0070497E">
        <w:rPr>
          <w:rFonts w:asciiTheme="minorHAnsi" w:hAnsiTheme="minorHAnsi" w:cstheme="minorHAnsi"/>
          <w:color w:val="000000"/>
          <w:sz w:val="22"/>
          <w:szCs w:val="22"/>
        </w:rPr>
        <w:t xml:space="preserve"> and your baby </w:t>
      </w:r>
      <w:r w:rsidRPr="002E5442">
        <w:rPr>
          <w:rFonts w:asciiTheme="minorHAnsi" w:hAnsiTheme="minorHAnsi" w:cstheme="minorHAnsi"/>
          <w:color w:val="000000"/>
          <w:sz w:val="22"/>
          <w:szCs w:val="22"/>
        </w:rPr>
        <w:t>took part in the study.</w:t>
      </w:r>
    </w:p>
    <w:p w14:paraId="6C358EB0" w14:textId="77777777" w:rsidR="002E5442" w:rsidRPr="003D624A" w:rsidRDefault="002E5442" w:rsidP="00010D5E">
      <w:pPr>
        <w:pStyle w:val="TRANSsubhead1"/>
        <w:ind w:left="720" w:hanging="720"/>
      </w:pPr>
      <w:r w:rsidRPr="003D624A">
        <w:rPr>
          <w:lang w:eastAsia="en-GB"/>
        </w:rPr>
        <w:lastRenderedPageBreak/>
        <w:t>What are your choices abo</w:t>
      </w:r>
      <w:r>
        <w:rPr>
          <w:lang w:eastAsia="en-GB"/>
        </w:rPr>
        <w:t>ut how your information is used?</w:t>
      </w:r>
    </w:p>
    <w:p w14:paraId="5DAFEF65" w14:textId="6772B369" w:rsidR="002E5442" w:rsidRDefault="002E5442" w:rsidP="00456C3D">
      <w:pPr>
        <w:shd w:val="clear" w:color="auto" w:fill="FFFFFF"/>
        <w:spacing w:before="120" w:after="120" w:line="276" w:lineRule="auto"/>
        <w:ind w:right="-431"/>
        <w:jc w:val="both"/>
        <w:rPr>
          <w:rFonts w:asciiTheme="minorHAnsi" w:hAnsiTheme="minorHAnsi" w:cstheme="minorHAnsi"/>
          <w:color w:val="000000"/>
          <w:sz w:val="22"/>
          <w:szCs w:val="22"/>
          <w:lang w:eastAsia="en-GB"/>
        </w:rPr>
      </w:pPr>
      <w:r w:rsidRPr="002E5442">
        <w:rPr>
          <w:rFonts w:asciiTheme="minorHAnsi" w:hAnsiTheme="minorHAnsi" w:cstheme="minorHAnsi"/>
          <w:color w:val="000000"/>
          <w:sz w:val="22"/>
          <w:szCs w:val="22"/>
          <w:lang w:eastAsia="en-GB"/>
        </w:rPr>
        <w:t>You can stop being part of the study at any time, without giving a reason, but we will keep information about you that we already have. </w:t>
      </w:r>
    </w:p>
    <w:p w14:paraId="3659B8B5" w14:textId="737B7C48" w:rsidR="00DE07F4" w:rsidRPr="002E5442" w:rsidRDefault="00DE07F4" w:rsidP="00456C3D">
      <w:pPr>
        <w:shd w:val="clear" w:color="auto" w:fill="FFFFFF"/>
        <w:spacing w:before="120" w:after="120" w:line="276" w:lineRule="auto"/>
        <w:ind w:right="-431"/>
        <w:jc w:val="both"/>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Y</w:t>
      </w:r>
      <w:r w:rsidRPr="00DE07F4">
        <w:rPr>
          <w:rFonts w:asciiTheme="minorHAnsi" w:hAnsiTheme="minorHAnsi" w:cstheme="minorHAnsi"/>
          <w:color w:val="000000"/>
          <w:sz w:val="22"/>
          <w:szCs w:val="22"/>
          <w:lang w:eastAsia="en-GB"/>
        </w:rPr>
        <w:t>ou have the right to ask us to remove, change or delete data we hold about you for the purposes of the study. We might not always be able to do this if it means we cannot use your data to do the research. If so, we will tell you why we cannot do this</w:t>
      </w:r>
      <w:r>
        <w:rPr>
          <w:rFonts w:asciiTheme="minorHAnsi" w:hAnsiTheme="minorHAnsi" w:cstheme="minorHAnsi"/>
          <w:color w:val="000000"/>
          <w:sz w:val="22"/>
          <w:szCs w:val="22"/>
          <w:lang w:eastAsia="en-GB"/>
        </w:rPr>
        <w:t>.</w:t>
      </w:r>
    </w:p>
    <w:p w14:paraId="3483DD5F" w14:textId="0C6D7F34" w:rsidR="00D677D9" w:rsidRDefault="002E5442" w:rsidP="00456C3D">
      <w:pPr>
        <w:shd w:val="clear" w:color="auto" w:fill="FFFFFF"/>
        <w:spacing w:before="120" w:after="120" w:line="276" w:lineRule="auto"/>
        <w:ind w:right="-431"/>
        <w:jc w:val="both"/>
        <w:rPr>
          <w:rFonts w:ascii="Arial" w:hAnsi="Arial" w:cs="Arial"/>
          <w:color w:val="000000"/>
          <w:lang w:eastAsia="en-GB"/>
        </w:rPr>
      </w:pPr>
      <w:r w:rsidRPr="002E5442">
        <w:rPr>
          <w:rFonts w:asciiTheme="minorHAnsi" w:hAnsiTheme="minorHAnsi" w:cstheme="minorHAnsi"/>
          <w:color w:val="000000"/>
          <w:sz w:val="22"/>
          <w:szCs w:val="22"/>
          <w:lang w:eastAsia="en-GB"/>
        </w:rPr>
        <w:t>We need to manage your records in specific ways for the research to be reliable. This means that we won’t be able to let you see or change the data we hold about you</w:t>
      </w:r>
      <w:r w:rsidR="0070497E">
        <w:rPr>
          <w:rFonts w:asciiTheme="minorHAnsi" w:hAnsiTheme="minorHAnsi" w:cstheme="minorHAnsi"/>
          <w:color w:val="000000"/>
          <w:sz w:val="22"/>
          <w:szCs w:val="22"/>
          <w:lang w:eastAsia="en-GB"/>
        </w:rPr>
        <w:t xml:space="preserve"> and your baby</w:t>
      </w:r>
      <w:r w:rsidRPr="002E5442">
        <w:rPr>
          <w:rFonts w:asciiTheme="minorHAnsi" w:hAnsiTheme="minorHAnsi" w:cstheme="minorHAnsi"/>
          <w:color w:val="000000"/>
          <w:sz w:val="22"/>
          <w:szCs w:val="22"/>
          <w:lang w:eastAsia="en-GB"/>
        </w:rPr>
        <w:t>.</w:t>
      </w:r>
      <w:r w:rsidRPr="003D624A">
        <w:rPr>
          <w:rFonts w:ascii="Arial" w:hAnsi="Arial" w:cs="Arial"/>
          <w:color w:val="000000"/>
          <w:lang w:eastAsia="en-GB"/>
        </w:rPr>
        <w:t> </w:t>
      </w:r>
    </w:p>
    <w:p w14:paraId="0CDB9241" w14:textId="25D7B6EF" w:rsidR="00754703" w:rsidRDefault="00754703" w:rsidP="00010D5E">
      <w:pPr>
        <w:pStyle w:val="TRANSsubhead1"/>
        <w:ind w:left="720" w:hanging="720"/>
        <w:rPr>
          <w:lang w:eastAsia="en-GB"/>
        </w:rPr>
      </w:pPr>
      <w:r w:rsidRPr="007F73B6">
        <w:rPr>
          <w:lang w:eastAsia="en-GB"/>
        </w:rPr>
        <w:t>Where can you find out more about how your</w:t>
      </w:r>
      <w:r>
        <w:rPr>
          <w:lang w:eastAsia="en-GB"/>
        </w:rPr>
        <w:t xml:space="preserve"> </w:t>
      </w:r>
      <w:r w:rsidRPr="007F73B6">
        <w:rPr>
          <w:lang w:eastAsia="en-GB"/>
        </w:rPr>
        <w:t>information</w:t>
      </w:r>
      <w:r w:rsidR="0025284B">
        <w:rPr>
          <w:lang w:eastAsia="en-GB"/>
        </w:rPr>
        <w:t xml:space="preserve"> </w:t>
      </w:r>
      <w:r w:rsidRPr="007F73B6">
        <w:rPr>
          <w:lang w:eastAsia="en-GB"/>
        </w:rPr>
        <w:t>is used?</w:t>
      </w:r>
    </w:p>
    <w:p w14:paraId="5E867C5C" w14:textId="77777777" w:rsidR="00754703" w:rsidRPr="00456C3D" w:rsidRDefault="00754703" w:rsidP="00010D5E">
      <w:pPr>
        <w:shd w:val="clear" w:color="auto" w:fill="FFFFFF"/>
        <w:spacing w:before="120" w:after="120" w:line="276" w:lineRule="auto"/>
        <w:ind w:right="-431"/>
        <w:jc w:val="both"/>
        <w:rPr>
          <w:rFonts w:asciiTheme="minorHAnsi" w:hAnsiTheme="minorHAnsi" w:cstheme="minorHAnsi"/>
          <w:color w:val="000000"/>
          <w:sz w:val="22"/>
          <w:szCs w:val="22"/>
          <w:lang w:eastAsia="en-GB"/>
        </w:rPr>
      </w:pPr>
      <w:r w:rsidRPr="00456C3D">
        <w:rPr>
          <w:rFonts w:asciiTheme="minorHAnsi" w:hAnsiTheme="minorHAnsi" w:cstheme="minorHAnsi"/>
          <w:color w:val="000000"/>
          <w:sz w:val="22"/>
          <w:szCs w:val="22"/>
          <w:lang w:eastAsia="en-GB"/>
        </w:rPr>
        <w:t>You can find out more about how we use your information </w:t>
      </w:r>
    </w:p>
    <w:p w14:paraId="795171AD" w14:textId="77777777" w:rsidR="00754703" w:rsidRPr="00456C3D" w:rsidRDefault="00754703" w:rsidP="00456C3D">
      <w:pPr>
        <w:numPr>
          <w:ilvl w:val="0"/>
          <w:numId w:val="17"/>
        </w:numPr>
        <w:shd w:val="clear" w:color="auto" w:fill="FFFFFF"/>
        <w:tabs>
          <w:tab w:val="clear" w:pos="720"/>
          <w:tab w:val="num" w:pos="1794"/>
        </w:tabs>
        <w:spacing w:before="120" w:after="120" w:line="276" w:lineRule="auto"/>
        <w:ind w:left="1074" w:right="-431" w:hanging="357"/>
        <w:rPr>
          <w:rFonts w:asciiTheme="minorHAnsi" w:hAnsiTheme="minorHAnsi" w:cstheme="minorHAnsi"/>
          <w:color w:val="000000"/>
          <w:sz w:val="22"/>
          <w:szCs w:val="22"/>
          <w:lang w:eastAsia="en-GB"/>
        </w:rPr>
      </w:pPr>
      <w:r w:rsidRPr="00456C3D">
        <w:rPr>
          <w:rFonts w:asciiTheme="minorHAnsi" w:hAnsiTheme="minorHAnsi" w:cstheme="minorHAnsi"/>
          <w:color w:val="000000"/>
          <w:sz w:val="22"/>
          <w:szCs w:val="22"/>
          <w:lang w:eastAsia="en-GB"/>
        </w:rPr>
        <w:t>at </w:t>
      </w:r>
      <w:hyperlink r:id="rId10" w:history="1">
        <w:r w:rsidRPr="00456C3D">
          <w:rPr>
            <w:rFonts w:asciiTheme="minorHAnsi" w:hAnsiTheme="minorHAnsi" w:cstheme="minorHAnsi"/>
            <w:color w:val="0D61B5"/>
            <w:sz w:val="22"/>
            <w:szCs w:val="22"/>
            <w:u w:val="single"/>
            <w:lang w:eastAsia="en-GB"/>
          </w:rPr>
          <w:t>www.hra.nhs.uk/information-about-patients/</w:t>
        </w:r>
      </w:hyperlink>
    </w:p>
    <w:p w14:paraId="72213512" w14:textId="3750EA12" w:rsidR="00754703" w:rsidRPr="00456C3D" w:rsidRDefault="00754703" w:rsidP="00456C3D">
      <w:pPr>
        <w:numPr>
          <w:ilvl w:val="0"/>
          <w:numId w:val="17"/>
        </w:numPr>
        <w:shd w:val="clear" w:color="auto" w:fill="FFFFFF"/>
        <w:tabs>
          <w:tab w:val="clear" w:pos="720"/>
          <w:tab w:val="num" w:pos="1794"/>
        </w:tabs>
        <w:spacing w:before="120" w:after="120" w:line="276" w:lineRule="auto"/>
        <w:ind w:left="1074" w:right="-431" w:hanging="357"/>
        <w:rPr>
          <w:rFonts w:asciiTheme="minorHAnsi" w:hAnsiTheme="minorHAnsi" w:cstheme="minorHAnsi"/>
          <w:color w:val="000000"/>
          <w:sz w:val="22"/>
          <w:szCs w:val="22"/>
          <w:lang w:eastAsia="en-GB"/>
        </w:rPr>
      </w:pPr>
      <w:r w:rsidRPr="00456C3D">
        <w:rPr>
          <w:rFonts w:asciiTheme="minorHAnsi" w:hAnsiTheme="minorHAnsi" w:cstheme="minorHAnsi"/>
          <w:color w:val="000000"/>
          <w:sz w:val="22"/>
          <w:szCs w:val="22"/>
          <w:lang w:eastAsia="en-GB"/>
        </w:rPr>
        <w:t xml:space="preserve">at </w:t>
      </w:r>
      <w:hyperlink r:id="rId11" w:history="1">
        <w:r w:rsidRPr="00456C3D">
          <w:rPr>
            <w:rStyle w:val="Hyperlink"/>
            <w:rFonts w:asciiTheme="minorHAnsi" w:hAnsiTheme="minorHAnsi" w:cstheme="minorHAnsi"/>
            <w:sz w:val="22"/>
            <w:szCs w:val="22"/>
            <w:lang w:eastAsia="en-GB"/>
          </w:rPr>
          <w:t>www.hra.nhs.uk/patientdataandresearch</w:t>
        </w:r>
      </w:hyperlink>
      <w:r w:rsidRPr="00456C3D">
        <w:rPr>
          <w:rFonts w:asciiTheme="minorHAnsi" w:hAnsiTheme="minorHAnsi" w:cstheme="minorHAnsi"/>
          <w:color w:val="000000"/>
          <w:sz w:val="22"/>
          <w:szCs w:val="22"/>
          <w:lang w:eastAsia="en-GB"/>
        </w:rPr>
        <w:t xml:space="preserve"> </w:t>
      </w:r>
    </w:p>
    <w:p w14:paraId="57515387" w14:textId="4112D0A9" w:rsidR="00E5472E" w:rsidRPr="004D5E6F" w:rsidRDefault="00E5472E" w:rsidP="008270E3">
      <w:pPr>
        <w:numPr>
          <w:ilvl w:val="0"/>
          <w:numId w:val="17"/>
        </w:numPr>
        <w:shd w:val="clear" w:color="auto" w:fill="FFFFFF"/>
        <w:tabs>
          <w:tab w:val="clear" w:pos="720"/>
          <w:tab w:val="num" w:pos="1794"/>
        </w:tabs>
        <w:spacing w:before="120" w:after="120" w:line="276" w:lineRule="auto"/>
        <w:ind w:left="1074" w:right="-431" w:hanging="357"/>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 xml:space="preserve">at </w:t>
      </w:r>
      <w:hyperlink r:id="rId12" w:history="1">
        <w:r w:rsidRPr="004D5E6F">
          <w:rPr>
            <w:rStyle w:val="Hyperlink"/>
            <w:rFonts w:asciiTheme="minorHAnsi" w:hAnsiTheme="minorHAnsi" w:cstheme="minorHAnsi"/>
          </w:rPr>
          <w:t>https://www.hra.nhs.uk/planning-and-improving-research/policies-standards-legislation/data-protection-and-information-governance/gdpr-guidance/templates/template-wording-for-generic-information-document/</w:t>
        </w:r>
      </w:hyperlink>
    </w:p>
    <w:p w14:paraId="7EFDEE7E" w14:textId="1499474F" w:rsidR="00754703" w:rsidRPr="00456C3D" w:rsidRDefault="00754703" w:rsidP="00456C3D">
      <w:pPr>
        <w:numPr>
          <w:ilvl w:val="0"/>
          <w:numId w:val="17"/>
        </w:numPr>
        <w:shd w:val="clear" w:color="auto" w:fill="FFFFFF"/>
        <w:tabs>
          <w:tab w:val="clear" w:pos="720"/>
          <w:tab w:val="num" w:pos="1794"/>
        </w:tabs>
        <w:spacing w:before="120" w:after="120" w:line="276" w:lineRule="auto"/>
        <w:ind w:left="1074" w:right="-431" w:hanging="357"/>
        <w:rPr>
          <w:rFonts w:asciiTheme="minorHAnsi" w:hAnsiTheme="minorHAnsi" w:cstheme="minorHAnsi"/>
          <w:color w:val="000000"/>
          <w:sz w:val="22"/>
          <w:szCs w:val="22"/>
          <w:lang w:eastAsia="en-GB"/>
        </w:rPr>
      </w:pPr>
      <w:r w:rsidRPr="00456C3D">
        <w:rPr>
          <w:rFonts w:asciiTheme="minorHAnsi" w:hAnsiTheme="minorHAnsi" w:cstheme="minorHAnsi"/>
          <w:color w:val="000000"/>
          <w:sz w:val="22"/>
          <w:szCs w:val="22"/>
          <w:lang w:eastAsia="en-GB"/>
        </w:rPr>
        <w:t>by asking one of the research team</w:t>
      </w:r>
    </w:p>
    <w:p w14:paraId="6EB35AD2" w14:textId="3E96C9DB" w:rsidR="00754703" w:rsidRPr="00FB2841" w:rsidRDefault="00754703" w:rsidP="00FB2841">
      <w:pPr>
        <w:numPr>
          <w:ilvl w:val="0"/>
          <w:numId w:val="17"/>
        </w:numPr>
        <w:shd w:val="clear" w:color="auto" w:fill="FFFFFF"/>
        <w:spacing w:before="120" w:after="120" w:line="276" w:lineRule="auto"/>
        <w:ind w:right="-431"/>
        <w:rPr>
          <w:rFonts w:asciiTheme="minorHAnsi" w:hAnsiTheme="minorHAnsi" w:cstheme="minorHAnsi"/>
          <w:color w:val="000000"/>
          <w:sz w:val="22"/>
          <w:szCs w:val="22"/>
          <w:lang w:eastAsia="en-GB"/>
        </w:rPr>
      </w:pPr>
      <w:r w:rsidRPr="00456C3D">
        <w:rPr>
          <w:rFonts w:asciiTheme="minorHAnsi" w:hAnsiTheme="minorHAnsi" w:cstheme="minorHAnsi"/>
          <w:color w:val="000000"/>
          <w:sz w:val="22"/>
          <w:szCs w:val="22"/>
          <w:lang w:eastAsia="en-GB"/>
        </w:rPr>
        <w:t>by sending an email to</w:t>
      </w:r>
      <w:r w:rsidR="00FB2841">
        <w:rPr>
          <w:rFonts w:asciiTheme="minorHAnsi" w:hAnsiTheme="minorHAnsi" w:cstheme="minorHAnsi"/>
          <w:color w:val="000000"/>
          <w:sz w:val="22"/>
          <w:szCs w:val="22"/>
          <w:lang w:eastAsia="en-GB"/>
        </w:rPr>
        <w:t xml:space="preserve"> </w:t>
      </w:r>
      <w:hyperlink r:id="rId13" w:history="1">
        <w:r w:rsidR="00FB2841" w:rsidRPr="00104E89">
          <w:rPr>
            <w:rStyle w:val="Hyperlink"/>
            <w:rFonts w:asciiTheme="minorHAnsi" w:hAnsiTheme="minorHAnsi" w:cstheme="minorHAnsi"/>
            <w:sz w:val="22"/>
            <w:szCs w:val="22"/>
            <w:lang w:eastAsia="en-GB"/>
          </w:rPr>
          <w:t>chelwest.researchmidwives@nhs.net</w:t>
        </w:r>
      </w:hyperlink>
      <w:r w:rsidR="00FB2841">
        <w:rPr>
          <w:rFonts w:asciiTheme="minorHAnsi" w:hAnsiTheme="minorHAnsi" w:cstheme="minorHAnsi"/>
          <w:color w:val="000000"/>
          <w:sz w:val="22"/>
          <w:szCs w:val="22"/>
          <w:lang w:eastAsia="en-GB"/>
        </w:rPr>
        <w:t xml:space="preserve"> </w:t>
      </w:r>
      <w:r w:rsidR="00FB2841" w:rsidRPr="00FB2841">
        <w:rPr>
          <w:rFonts w:asciiTheme="minorHAnsi" w:hAnsiTheme="minorHAnsi" w:cstheme="minorHAnsi"/>
          <w:color w:val="000000"/>
          <w:sz w:val="22"/>
          <w:szCs w:val="22"/>
          <w:lang w:eastAsia="en-GB"/>
        </w:rPr>
        <w:t xml:space="preserve"> </w:t>
      </w:r>
      <w:r w:rsidRPr="00FB2841">
        <w:rPr>
          <w:rFonts w:asciiTheme="minorHAnsi" w:hAnsiTheme="minorHAnsi" w:cstheme="minorHAnsi"/>
          <w:color w:val="000000"/>
          <w:sz w:val="22"/>
          <w:szCs w:val="22"/>
          <w:lang w:eastAsia="en-GB"/>
        </w:rPr>
        <w:t xml:space="preserve">or by emailing the Data Protection Office (DPO) at the Trust </w:t>
      </w:r>
      <w:hyperlink r:id="rId14" w:history="1">
        <w:r w:rsidR="00FB2841" w:rsidRPr="00104E89">
          <w:rPr>
            <w:rStyle w:val="Hyperlink"/>
            <w:rFonts w:asciiTheme="minorHAnsi" w:hAnsiTheme="minorHAnsi" w:cstheme="minorHAnsi"/>
            <w:sz w:val="22"/>
            <w:szCs w:val="22"/>
            <w:lang w:eastAsia="en-GB"/>
          </w:rPr>
          <w:t>DPO.Chelwest@nhs.net</w:t>
        </w:r>
      </w:hyperlink>
      <w:r w:rsidR="00FB2841">
        <w:rPr>
          <w:rFonts w:asciiTheme="minorHAnsi" w:hAnsiTheme="minorHAnsi" w:cstheme="minorHAnsi"/>
          <w:color w:val="000000"/>
          <w:sz w:val="22"/>
          <w:szCs w:val="22"/>
          <w:lang w:eastAsia="en-GB"/>
        </w:rPr>
        <w:t xml:space="preserve"> </w:t>
      </w:r>
      <w:r w:rsidR="00FB2841" w:rsidRPr="00FB2841">
        <w:rPr>
          <w:rFonts w:asciiTheme="minorHAnsi" w:hAnsiTheme="minorHAnsi" w:cstheme="minorHAnsi"/>
          <w:color w:val="000000"/>
          <w:sz w:val="22"/>
          <w:szCs w:val="22"/>
          <w:lang w:eastAsia="en-GB"/>
        </w:rPr>
        <w:t xml:space="preserve"> </w:t>
      </w:r>
      <w:r w:rsidR="00FB2841">
        <w:rPr>
          <w:rFonts w:asciiTheme="minorHAnsi" w:hAnsiTheme="minorHAnsi" w:cstheme="minorHAnsi"/>
          <w:color w:val="000000"/>
          <w:sz w:val="22"/>
          <w:szCs w:val="22"/>
          <w:lang w:eastAsia="en-GB"/>
        </w:rPr>
        <w:t xml:space="preserve"> </w:t>
      </w:r>
    </w:p>
    <w:p w14:paraId="6BFF286C" w14:textId="3426459F" w:rsidR="00754703" w:rsidRPr="00456C3D" w:rsidRDefault="00754703" w:rsidP="00FB2841">
      <w:pPr>
        <w:numPr>
          <w:ilvl w:val="0"/>
          <w:numId w:val="17"/>
        </w:numPr>
        <w:shd w:val="clear" w:color="auto" w:fill="FFFFFF"/>
        <w:spacing w:before="120" w:after="120" w:line="276" w:lineRule="auto"/>
        <w:ind w:right="-431"/>
        <w:rPr>
          <w:rFonts w:asciiTheme="minorHAnsi" w:hAnsiTheme="minorHAnsi" w:cstheme="minorHAnsi"/>
          <w:color w:val="000000"/>
          <w:sz w:val="22"/>
          <w:szCs w:val="22"/>
          <w:lang w:eastAsia="en-GB"/>
        </w:rPr>
      </w:pPr>
      <w:r w:rsidRPr="00456C3D">
        <w:rPr>
          <w:rFonts w:asciiTheme="minorHAnsi" w:hAnsiTheme="minorHAnsi" w:cstheme="minorHAnsi"/>
          <w:color w:val="000000"/>
          <w:sz w:val="22"/>
          <w:szCs w:val="22"/>
          <w:lang w:eastAsia="en-GB"/>
        </w:rPr>
        <w:t>by ringing us on</w:t>
      </w:r>
      <w:r w:rsidR="00FB2841">
        <w:rPr>
          <w:rFonts w:asciiTheme="minorHAnsi" w:hAnsiTheme="minorHAnsi" w:cstheme="minorHAnsi"/>
          <w:color w:val="000000"/>
          <w:sz w:val="22"/>
          <w:szCs w:val="22"/>
          <w:lang w:eastAsia="en-GB"/>
        </w:rPr>
        <w:t xml:space="preserve"> </w:t>
      </w:r>
      <w:r w:rsidR="00B36BC3">
        <w:rPr>
          <w:rFonts w:asciiTheme="minorHAnsi" w:hAnsiTheme="minorHAnsi" w:cstheme="minorHAnsi"/>
          <w:color w:val="000000"/>
          <w:sz w:val="22"/>
          <w:szCs w:val="22"/>
          <w:lang w:eastAsia="en-GB"/>
        </w:rPr>
        <w:t>07825725433</w:t>
      </w:r>
    </w:p>
    <w:p w14:paraId="01FE7FAB" w14:textId="0E43BA42" w:rsidR="00BB4DC8" w:rsidRPr="00010D5E" w:rsidRDefault="00754703" w:rsidP="00010D5E">
      <w:pPr>
        <w:shd w:val="clear" w:color="auto" w:fill="FFFFFF"/>
        <w:spacing w:before="120" w:after="120" w:line="276" w:lineRule="auto"/>
        <w:ind w:right="-431"/>
        <w:jc w:val="both"/>
        <w:rPr>
          <w:rFonts w:asciiTheme="minorHAnsi" w:hAnsiTheme="minorHAnsi" w:cstheme="minorHAnsi"/>
          <w:color w:val="000000"/>
          <w:sz w:val="22"/>
          <w:szCs w:val="22"/>
          <w:lang w:eastAsia="en-GB"/>
        </w:rPr>
      </w:pPr>
      <w:r w:rsidRPr="00456C3D">
        <w:rPr>
          <w:rFonts w:asciiTheme="minorHAnsi" w:hAnsiTheme="minorHAnsi" w:cstheme="minorHAnsi"/>
          <w:color w:val="000000"/>
          <w:sz w:val="22"/>
          <w:szCs w:val="22"/>
          <w:lang w:eastAsia="en-GB"/>
        </w:rPr>
        <w:t xml:space="preserve">Your personal data and research data will be </w:t>
      </w:r>
      <w:r w:rsidR="00B71C7F">
        <w:rPr>
          <w:rFonts w:asciiTheme="minorHAnsi" w:hAnsiTheme="minorHAnsi" w:cstheme="minorHAnsi"/>
          <w:color w:val="000000"/>
          <w:sz w:val="22"/>
          <w:szCs w:val="22"/>
          <w:lang w:eastAsia="en-GB"/>
        </w:rPr>
        <w:t>securely</w:t>
      </w:r>
      <w:r w:rsidR="00B71C7F" w:rsidRPr="00456C3D">
        <w:rPr>
          <w:rFonts w:asciiTheme="minorHAnsi" w:hAnsiTheme="minorHAnsi" w:cstheme="minorHAnsi"/>
          <w:color w:val="000000"/>
          <w:sz w:val="22"/>
          <w:szCs w:val="22"/>
          <w:lang w:eastAsia="en-GB"/>
        </w:rPr>
        <w:t xml:space="preserve"> </w:t>
      </w:r>
      <w:r w:rsidR="007B2D47">
        <w:rPr>
          <w:rFonts w:asciiTheme="minorHAnsi" w:hAnsiTheme="minorHAnsi" w:cstheme="minorHAnsi"/>
          <w:color w:val="000000"/>
          <w:sz w:val="22"/>
          <w:szCs w:val="22"/>
          <w:lang w:eastAsia="en-GB"/>
        </w:rPr>
        <w:t xml:space="preserve">archived </w:t>
      </w:r>
      <w:r w:rsidRPr="00456C3D">
        <w:rPr>
          <w:rFonts w:asciiTheme="minorHAnsi" w:hAnsiTheme="minorHAnsi" w:cstheme="minorHAnsi"/>
          <w:color w:val="000000"/>
          <w:sz w:val="22"/>
          <w:szCs w:val="22"/>
          <w:lang w:eastAsia="en-GB"/>
        </w:rPr>
        <w:t xml:space="preserve">for </w:t>
      </w:r>
      <w:r w:rsidR="00672924">
        <w:rPr>
          <w:rFonts w:asciiTheme="minorHAnsi" w:hAnsiTheme="minorHAnsi" w:cstheme="minorHAnsi"/>
          <w:color w:val="000000"/>
          <w:sz w:val="22"/>
          <w:szCs w:val="22"/>
          <w:lang w:eastAsia="en-GB"/>
        </w:rPr>
        <w:t>25</w:t>
      </w:r>
      <w:r w:rsidR="00672924" w:rsidRPr="00456C3D">
        <w:rPr>
          <w:rFonts w:asciiTheme="minorHAnsi" w:hAnsiTheme="minorHAnsi" w:cstheme="minorHAnsi"/>
          <w:color w:val="000000"/>
          <w:sz w:val="22"/>
          <w:szCs w:val="22"/>
          <w:lang w:eastAsia="en-GB"/>
        </w:rPr>
        <w:t xml:space="preserve"> </w:t>
      </w:r>
      <w:r w:rsidRPr="00456C3D">
        <w:rPr>
          <w:rFonts w:asciiTheme="minorHAnsi" w:hAnsiTheme="minorHAnsi" w:cstheme="minorHAnsi"/>
          <w:color w:val="000000"/>
          <w:sz w:val="22"/>
          <w:szCs w:val="22"/>
          <w:lang w:eastAsia="en-GB"/>
        </w:rPr>
        <w:t>years after the study has ended as per regulatory requirements.</w:t>
      </w:r>
    </w:p>
    <w:p w14:paraId="671C85C6" w14:textId="6E870659" w:rsidR="003C2681" w:rsidRPr="002E5442" w:rsidRDefault="003C2681" w:rsidP="002E5442">
      <w:pPr>
        <w:pStyle w:val="TRANSsubhead1"/>
        <w:rPr>
          <w:color w:val="000000" w:themeColor="text1"/>
        </w:rPr>
      </w:pPr>
      <w:r w:rsidRPr="00F845EF">
        <w:t xml:space="preserve">What </w:t>
      </w:r>
      <w:r w:rsidR="00A4002E">
        <w:t xml:space="preserve">will </w:t>
      </w:r>
      <w:r w:rsidRPr="00F845EF">
        <w:t xml:space="preserve">happen with the </w:t>
      </w:r>
      <w:r w:rsidR="00A4002E">
        <w:t xml:space="preserve">results of the </w:t>
      </w:r>
      <w:r w:rsidRPr="00F845EF">
        <w:t>study?</w:t>
      </w:r>
    </w:p>
    <w:p w14:paraId="08DEAA82" w14:textId="4D0B6E0E" w:rsidR="003C2681" w:rsidRPr="00F845EF" w:rsidRDefault="003C2681" w:rsidP="001E77D4">
      <w:pPr>
        <w:pStyle w:val="TRANSbodytext"/>
        <w:spacing w:before="120" w:after="120"/>
        <w:ind w:right="-431"/>
        <w:rPr>
          <w:rFonts w:asciiTheme="minorHAnsi" w:hAnsiTheme="minorHAnsi" w:cstheme="minorHAnsi"/>
        </w:rPr>
      </w:pPr>
      <w:r w:rsidRPr="00F845EF">
        <w:rPr>
          <w:rFonts w:asciiTheme="minorHAnsi" w:hAnsiTheme="minorHAnsi" w:cstheme="minorHAnsi"/>
        </w:rPr>
        <w:t xml:space="preserve">As with all research, the results will be published. This will be at medical meetings and in research journals. The results will also be reported to the organisations that approve medicines.  </w:t>
      </w:r>
    </w:p>
    <w:p w14:paraId="007B397F" w14:textId="4A89F450" w:rsidR="00751997" w:rsidRPr="00F845EF" w:rsidRDefault="003C2681" w:rsidP="001E77D4">
      <w:pPr>
        <w:pStyle w:val="TRANSbodytext"/>
        <w:spacing w:before="120" w:after="120"/>
        <w:ind w:right="-431"/>
        <w:rPr>
          <w:rFonts w:asciiTheme="minorHAnsi" w:hAnsiTheme="minorHAnsi" w:cstheme="minorHAnsi"/>
        </w:rPr>
      </w:pPr>
      <w:r w:rsidRPr="00F845EF">
        <w:rPr>
          <w:rFonts w:asciiTheme="minorHAnsi" w:hAnsiTheme="minorHAnsi" w:cstheme="minorHAnsi"/>
        </w:rPr>
        <w:t>You</w:t>
      </w:r>
      <w:r w:rsidR="0070497E">
        <w:rPr>
          <w:rFonts w:asciiTheme="minorHAnsi" w:hAnsiTheme="minorHAnsi" w:cstheme="minorHAnsi"/>
        </w:rPr>
        <w:t xml:space="preserve"> and your baby</w:t>
      </w:r>
      <w:r w:rsidRPr="00F845EF">
        <w:rPr>
          <w:rFonts w:asciiTheme="minorHAnsi" w:hAnsiTheme="minorHAnsi" w:cstheme="minorHAnsi"/>
        </w:rPr>
        <w:t xml:space="preserve"> will not be identified in any of these reports. </w:t>
      </w:r>
      <w:r w:rsidR="002E5442" w:rsidRPr="002E5442">
        <w:rPr>
          <w:rFonts w:asciiTheme="minorHAnsi" w:hAnsiTheme="minorHAnsi" w:cstheme="minorHAnsi"/>
        </w:rPr>
        <w:t>For further information on the results of the study, speak with your study doctor.</w:t>
      </w:r>
    </w:p>
    <w:p w14:paraId="7036BC27" w14:textId="7A798F36" w:rsidR="003C2681" w:rsidRPr="001F4EDE" w:rsidRDefault="00D677D9" w:rsidP="001F4EDE">
      <w:pPr>
        <w:pStyle w:val="TRANSsubhead1"/>
      </w:pPr>
      <w:r>
        <w:lastRenderedPageBreak/>
        <w:t xml:space="preserve"> </w:t>
      </w:r>
      <w:r w:rsidR="003C2681" w:rsidRPr="005A5E85">
        <w:t>Who has reviewed the study?</w:t>
      </w:r>
    </w:p>
    <w:p w14:paraId="05251E20" w14:textId="10B54757" w:rsidR="003C2681" w:rsidRPr="00F845EF" w:rsidRDefault="003C2681" w:rsidP="001E77D4">
      <w:pPr>
        <w:pStyle w:val="TRANSbodytext"/>
        <w:spacing w:before="120" w:after="120"/>
        <w:ind w:right="-431"/>
        <w:rPr>
          <w:rFonts w:asciiTheme="minorHAnsi" w:hAnsiTheme="minorHAnsi" w:cstheme="minorHAnsi"/>
        </w:rPr>
      </w:pPr>
      <w:r w:rsidRPr="00F845EF">
        <w:rPr>
          <w:rFonts w:asciiTheme="minorHAnsi" w:hAnsiTheme="minorHAnsi" w:cstheme="minorHAnsi"/>
        </w:rPr>
        <w:t xml:space="preserve">All research in the NHS needs to be approved by independent experts. This group is called a Research Ethics Committee. This review is to protect your rights, safety dignity and well-being. </w:t>
      </w:r>
    </w:p>
    <w:p w14:paraId="1BAC6759" w14:textId="20E45E32" w:rsidR="001E77D4" w:rsidRDefault="003C2681" w:rsidP="001E77D4">
      <w:pPr>
        <w:pStyle w:val="TRANSbodytext"/>
        <w:spacing w:before="120" w:after="120"/>
        <w:ind w:right="-431"/>
        <w:rPr>
          <w:rFonts w:asciiTheme="minorHAnsi" w:hAnsiTheme="minorHAnsi" w:cstheme="minorHAnsi"/>
          <w:highlight w:val="yellow"/>
        </w:rPr>
      </w:pPr>
      <w:r w:rsidRPr="00F845EF">
        <w:rPr>
          <w:rFonts w:asciiTheme="minorHAnsi" w:hAnsiTheme="minorHAnsi" w:cstheme="minorHAnsi"/>
        </w:rPr>
        <w:t xml:space="preserve">The board includes medical staff as well as members of the public whose </w:t>
      </w:r>
      <w:r w:rsidRPr="003E2BCD">
        <w:rPr>
          <w:rFonts w:asciiTheme="minorHAnsi" w:hAnsiTheme="minorHAnsi" w:cstheme="minorHAnsi"/>
        </w:rPr>
        <w:t>expertise is outside medicine.</w:t>
      </w:r>
      <w:r w:rsidR="00803521" w:rsidRPr="008048B8">
        <w:rPr>
          <w:rFonts w:asciiTheme="minorHAnsi" w:hAnsiTheme="minorHAnsi" w:cstheme="minorHAnsi"/>
        </w:rPr>
        <w:t xml:space="preserve"> </w:t>
      </w:r>
      <w:r w:rsidRPr="00A4002E">
        <w:rPr>
          <w:rFonts w:asciiTheme="minorHAnsi" w:hAnsiTheme="minorHAnsi" w:cstheme="minorHAnsi"/>
        </w:rPr>
        <w:t xml:space="preserve">This study was reviewed and approved by </w:t>
      </w:r>
      <w:r w:rsidR="00DE2917" w:rsidRPr="00A4002E">
        <w:rPr>
          <w:rFonts w:asciiTheme="minorHAnsi" w:hAnsiTheme="minorHAnsi" w:cstheme="minorHAnsi"/>
        </w:rPr>
        <w:t>London - Fulham Research Ethics Committee</w:t>
      </w:r>
      <w:r w:rsidR="00DE2917" w:rsidRPr="00010D5E">
        <w:rPr>
          <w:rFonts w:asciiTheme="minorHAnsi" w:hAnsiTheme="minorHAnsi" w:cstheme="minorHAnsi"/>
        </w:rPr>
        <w:t>.</w:t>
      </w:r>
    </w:p>
    <w:p w14:paraId="158EDF4F" w14:textId="02F0182A" w:rsidR="003C2681" w:rsidRPr="00E83376" w:rsidRDefault="003C2681">
      <w:pPr>
        <w:pStyle w:val="TRANSsubhead1"/>
      </w:pPr>
      <w:r w:rsidRPr="00E83376">
        <w:t xml:space="preserve">Contact for </w:t>
      </w:r>
      <w:r w:rsidR="005A3C3D">
        <w:t>f</w:t>
      </w:r>
      <w:r w:rsidR="005A3C3D" w:rsidRPr="00E83376">
        <w:t xml:space="preserve">urther </w:t>
      </w:r>
      <w:r w:rsidR="005A3C3D">
        <w:t>i</w:t>
      </w:r>
      <w:r w:rsidR="005A3C3D" w:rsidRPr="00E83376">
        <w:t>nformation</w:t>
      </w:r>
    </w:p>
    <w:p w14:paraId="0BD8E111" w14:textId="77777777" w:rsidR="00E83376" w:rsidRDefault="003C2681" w:rsidP="001E77D4">
      <w:pPr>
        <w:pStyle w:val="TRANSbodytext"/>
        <w:spacing w:before="120" w:after="120"/>
        <w:ind w:right="-431"/>
        <w:rPr>
          <w:rFonts w:asciiTheme="minorHAnsi" w:hAnsiTheme="minorHAnsi" w:cstheme="minorHAnsi"/>
          <w:u w:color="000000"/>
          <w:bdr w:val="nil"/>
          <w:lang w:val="en-US" w:eastAsia="en-GB"/>
        </w:rPr>
      </w:pPr>
      <w:r w:rsidRPr="00F845EF">
        <w:rPr>
          <w:rFonts w:asciiTheme="minorHAnsi" w:hAnsiTheme="minorHAnsi" w:cstheme="minorHAnsi"/>
          <w:u w:color="000000"/>
          <w:bdr w:val="nil"/>
          <w:lang w:val="en-US" w:eastAsia="en-GB"/>
        </w:rPr>
        <w:t>If you have any questions at this point please ask the person consenting you for the study. In case of further questions, please contact</w:t>
      </w:r>
      <w:r w:rsidR="00E83376">
        <w:rPr>
          <w:rFonts w:asciiTheme="minorHAnsi" w:hAnsiTheme="minorHAnsi" w:cstheme="minorHAnsi"/>
          <w:u w:color="000000"/>
          <w:bdr w:val="nil"/>
          <w:lang w:val="en-US" w:eastAsia="en-GB"/>
        </w:rPr>
        <w:t>:</w:t>
      </w:r>
    </w:p>
    <w:p w14:paraId="1A884796" w14:textId="77777777" w:rsidR="00FB2841" w:rsidRPr="008D162E" w:rsidRDefault="00E83376" w:rsidP="00FB2841">
      <w:pPr>
        <w:spacing w:before="120" w:after="120" w:line="276" w:lineRule="auto"/>
        <w:ind w:right="-431"/>
        <w:jc w:val="both"/>
        <w:rPr>
          <w:rFonts w:asciiTheme="minorHAnsi" w:eastAsiaTheme="minorHAnsi" w:hAnsiTheme="minorHAnsi" w:cstheme="minorHAnsi"/>
          <w:b/>
          <w:color w:val="000000" w:themeColor="text1"/>
          <w:szCs w:val="24"/>
          <w:u w:color="000000"/>
          <w:bdr w:val="nil"/>
          <w:lang w:eastAsia="en-GB"/>
        </w:rPr>
      </w:pPr>
      <w:r>
        <w:rPr>
          <w:rFonts w:asciiTheme="minorHAnsi" w:hAnsiTheme="minorHAnsi" w:cstheme="minorHAnsi"/>
          <w:u w:color="000000"/>
          <w:bdr w:val="nil"/>
          <w:lang w:eastAsia="en-GB"/>
        </w:rPr>
        <w:t xml:space="preserve"> </w:t>
      </w:r>
      <w:r w:rsidR="00FB2841" w:rsidRPr="008D162E">
        <w:rPr>
          <w:rFonts w:asciiTheme="minorHAnsi" w:eastAsiaTheme="minorHAnsi" w:hAnsiTheme="minorHAnsi" w:cstheme="minorHAnsi"/>
          <w:b/>
          <w:color w:val="000000" w:themeColor="text1"/>
          <w:szCs w:val="24"/>
          <w:u w:color="000000"/>
          <w:bdr w:val="nil"/>
          <w:lang w:eastAsia="en-GB"/>
        </w:rPr>
        <w:t xml:space="preserve">Name: </w:t>
      </w:r>
      <w:r w:rsidR="00FB2841" w:rsidRPr="008D162E">
        <w:rPr>
          <w:rFonts w:asciiTheme="minorHAnsi" w:eastAsiaTheme="minorHAnsi" w:hAnsiTheme="minorHAnsi" w:cstheme="minorHAnsi"/>
          <w:color w:val="000000" w:themeColor="text1"/>
          <w:szCs w:val="24"/>
          <w:u w:color="000000"/>
          <w:bdr w:val="nil"/>
          <w:lang w:eastAsia="en-GB"/>
        </w:rPr>
        <w:t>Dr Angela Yulia</w:t>
      </w:r>
    </w:p>
    <w:p w14:paraId="792F0481" w14:textId="77777777" w:rsidR="00FB2841" w:rsidRPr="008D162E" w:rsidRDefault="00FB2841" w:rsidP="00FB2841">
      <w:pPr>
        <w:spacing w:before="120" w:after="120" w:line="276" w:lineRule="auto"/>
        <w:ind w:right="-431"/>
        <w:jc w:val="both"/>
        <w:rPr>
          <w:rFonts w:asciiTheme="minorHAnsi" w:eastAsiaTheme="minorHAnsi" w:hAnsiTheme="minorHAnsi" w:cstheme="minorHAnsi"/>
          <w:color w:val="000000" w:themeColor="text1"/>
          <w:szCs w:val="24"/>
          <w:u w:color="000000"/>
          <w:bdr w:val="nil"/>
          <w:lang w:eastAsia="en-GB"/>
        </w:rPr>
      </w:pPr>
      <w:r w:rsidRPr="008D162E">
        <w:rPr>
          <w:rFonts w:asciiTheme="minorHAnsi" w:eastAsiaTheme="minorHAnsi" w:hAnsiTheme="minorHAnsi" w:cstheme="minorHAnsi"/>
          <w:color w:val="000000" w:themeColor="text1"/>
          <w:szCs w:val="24"/>
          <w:u w:color="000000"/>
          <w:bdr w:val="nil"/>
          <w:lang w:eastAsia="en-GB"/>
        </w:rPr>
        <w:t xml:space="preserve">Consultant Obstetrician </w:t>
      </w:r>
    </w:p>
    <w:p w14:paraId="1BCCBFDA" w14:textId="77777777" w:rsidR="00FB2841" w:rsidRPr="008D162E" w:rsidRDefault="00FB2841" w:rsidP="00FB2841">
      <w:pPr>
        <w:spacing w:before="120" w:after="120" w:line="276" w:lineRule="auto"/>
        <w:ind w:right="-431"/>
        <w:jc w:val="both"/>
        <w:rPr>
          <w:rFonts w:asciiTheme="minorHAnsi" w:eastAsiaTheme="minorHAnsi" w:hAnsiTheme="minorHAnsi" w:cstheme="minorHAnsi"/>
          <w:color w:val="000000" w:themeColor="text1"/>
          <w:szCs w:val="24"/>
          <w:u w:color="000000"/>
          <w:bdr w:val="nil"/>
          <w:lang w:eastAsia="en-GB"/>
        </w:rPr>
      </w:pPr>
      <w:r w:rsidRPr="008D162E">
        <w:rPr>
          <w:rFonts w:asciiTheme="minorHAnsi" w:eastAsiaTheme="minorHAnsi" w:hAnsiTheme="minorHAnsi" w:cstheme="minorHAnsi"/>
          <w:color w:val="000000" w:themeColor="text1"/>
          <w:szCs w:val="24"/>
          <w:u w:color="000000"/>
          <w:bdr w:val="nil"/>
          <w:lang w:eastAsia="en-GB"/>
        </w:rPr>
        <w:t xml:space="preserve">Chelsea and Westminster Hospital, 369 Fulham Road, London, SW10 9NH </w:t>
      </w:r>
    </w:p>
    <w:p w14:paraId="18E8D2C2" w14:textId="77777777" w:rsidR="00FB2841" w:rsidRPr="008D162E" w:rsidRDefault="00FB2841" w:rsidP="00FB2841">
      <w:pPr>
        <w:spacing w:before="120" w:after="120" w:line="276" w:lineRule="auto"/>
        <w:ind w:right="-431"/>
        <w:jc w:val="both"/>
        <w:rPr>
          <w:rFonts w:asciiTheme="minorHAnsi" w:eastAsiaTheme="minorHAnsi" w:hAnsiTheme="minorHAnsi" w:cstheme="minorHAnsi"/>
          <w:b/>
          <w:color w:val="000000" w:themeColor="text1"/>
          <w:szCs w:val="24"/>
          <w:u w:color="000000"/>
          <w:bdr w:val="nil"/>
          <w:lang w:eastAsia="en-GB"/>
        </w:rPr>
      </w:pPr>
      <w:r w:rsidRPr="008D162E">
        <w:rPr>
          <w:rFonts w:asciiTheme="minorHAnsi" w:eastAsiaTheme="minorHAnsi" w:hAnsiTheme="minorHAnsi" w:cstheme="minorHAnsi"/>
          <w:b/>
          <w:color w:val="000000" w:themeColor="text1"/>
          <w:szCs w:val="24"/>
          <w:u w:color="000000"/>
          <w:bdr w:val="nil"/>
          <w:lang w:eastAsia="en-GB"/>
        </w:rPr>
        <w:t xml:space="preserve">Email: </w:t>
      </w:r>
      <w:hyperlink r:id="rId15" w:history="1">
        <w:r w:rsidRPr="008D162E">
          <w:rPr>
            <w:rFonts w:asciiTheme="minorHAnsi" w:eastAsiaTheme="minorHAnsi" w:hAnsiTheme="minorHAnsi" w:cstheme="minorHAnsi"/>
            <w:color w:val="0563C1" w:themeColor="hyperlink"/>
            <w:szCs w:val="24"/>
            <w:u w:val="single" w:color="000000"/>
            <w:bdr w:val="nil"/>
            <w:lang w:eastAsia="en-GB"/>
          </w:rPr>
          <w:t>angela.yulia@nhs.net</w:t>
        </w:r>
      </w:hyperlink>
    </w:p>
    <w:p w14:paraId="36EA17AC" w14:textId="77777777" w:rsidR="00FB2841" w:rsidRPr="008D162E" w:rsidRDefault="00FB2841" w:rsidP="00FB2841">
      <w:pPr>
        <w:spacing w:before="120" w:after="120" w:line="276" w:lineRule="auto"/>
        <w:ind w:right="-431"/>
        <w:jc w:val="both"/>
        <w:rPr>
          <w:rFonts w:asciiTheme="minorHAnsi" w:eastAsiaTheme="minorHAnsi" w:hAnsiTheme="minorHAnsi" w:cstheme="minorHAnsi"/>
          <w:color w:val="000000" w:themeColor="text1"/>
          <w:szCs w:val="24"/>
          <w:u w:color="000000"/>
          <w:bdr w:val="nil"/>
          <w:lang w:eastAsia="en-GB"/>
        </w:rPr>
      </w:pPr>
      <w:r w:rsidRPr="008D162E">
        <w:rPr>
          <w:rFonts w:asciiTheme="minorHAnsi" w:eastAsiaTheme="minorHAnsi" w:hAnsiTheme="minorHAnsi" w:cstheme="minorHAnsi"/>
          <w:b/>
          <w:color w:val="000000" w:themeColor="text1"/>
          <w:szCs w:val="24"/>
          <w:u w:color="000000"/>
          <w:bdr w:val="nil"/>
          <w:lang w:eastAsia="en-GB"/>
        </w:rPr>
        <w:t xml:space="preserve">Email: </w:t>
      </w:r>
      <w:hyperlink r:id="rId16" w:history="1">
        <w:r w:rsidRPr="008D162E">
          <w:rPr>
            <w:rFonts w:asciiTheme="minorHAnsi" w:eastAsiaTheme="minorHAnsi" w:hAnsiTheme="minorHAnsi" w:cstheme="minorHAnsi"/>
            <w:color w:val="0563C1" w:themeColor="hyperlink"/>
            <w:szCs w:val="24"/>
            <w:u w:val="single" w:color="000000"/>
            <w:bdr w:val="nil"/>
            <w:lang w:eastAsia="en-GB"/>
          </w:rPr>
          <w:t>chelwest.researchmidwives@nhs.net</w:t>
        </w:r>
      </w:hyperlink>
    </w:p>
    <w:p w14:paraId="4D9AE7FE" w14:textId="5C5456D4" w:rsidR="00FB2841" w:rsidRPr="008D162E" w:rsidRDefault="00FB2841" w:rsidP="00FB2841">
      <w:pPr>
        <w:spacing w:before="120" w:after="120" w:line="276" w:lineRule="auto"/>
        <w:ind w:right="-431"/>
        <w:jc w:val="both"/>
        <w:rPr>
          <w:rFonts w:asciiTheme="minorHAnsi" w:eastAsiaTheme="minorHAnsi" w:hAnsiTheme="minorHAnsi" w:cstheme="minorHAnsi"/>
          <w:b/>
          <w:color w:val="000000" w:themeColor="text1"/>
          <w:szCs w:val="24"/>
          <w:u w:color="000000"/>
          <w:bdr w:val="nil"/>
          <w:lang w:eastAsia="en-GB"/>
        </w:rPr>
      </w:pPr>
      <w:r w:rsidRPr="008D162E">
        <w:rPr>
          <w:rFonts w:asciiTheme="minorHAnsi" w:eastAsiaTheme="minorHAnsi" w:hAnsiTheme="minorHAnsi" w:cstheme="minorHAnsi"/>
          <w:b/>
          <w:color w:val="000000" w:themeColor="text1"/>
          <w:szCs w:val="24"/>
          <w:u w:color="000000"/>
          <w:bdr w:val="nil"/>
          <w:lang w:eastAsia="en-GB"/>
        </w:rPr>
        <w:t xml:space="preserve">Telephone: </w:t>
      </w:r>
      <w:r w:rsidR="00C82D85">
        <w:rPr>
          <w:rFonts w:asciiTheme="minorHAnsi" w:eastAsiaTheme="minorHAnsi" w:hAnsiTheme="minorHAnsi" w:cstheme="minorHAnsi"/>
          <w:b/>
          <w:color w:val="000000" w:themeColor="text1"/>
          <w:szCs w:val="24"/>
          <w:u w:color="000000"/>
          <w:bdr w:val="nil"/>
          <w:lang w:eastAsia="en-GB"/>
        </w:rPr>
        <w:t>07825725433</w:t>
      </w:r>
    </w:p>
    <w:p w14:paraId="761281ED" w14:textId="11A5A3C4" w:rsidR="003C2681" w:rsidRPr="00F845EF" w:rsidRDefault="003C2681" w:rsidP="00FB2841">
      <w:pPr>
        <w:pStyle w:val="TRANSbodytext"/>
        <w:spacing w:before="120" w:after="120"/>
        <w:ind w:right="-431"/>
        <w:rPr>
          <w:rFonts w:asciiTheme="minorHAnsi" w:hAnsiTheme="minorHAnsi" w:cstheme="minorHAnsi"/>
        </w:rPr>
      </w:pPr>
    </w:p>
    <w:p w14:paraId="2F640333" w14:textId="5B9CC0C7" w:rsidR="00842B0A" w:rsidRDefault="003C2681" w:rsidP="00842B0A">
      <w:pPr>
        <w:jc w:val="both"/>
        <w:rPr>
          <w:rFonts w:asciiTheme="minorHAnsi" w:hAnsiTheme="minorHAnsi" w:cstheme="minorHAnsi"/>
          <w:b/>
          <w:sz w:val="22"/>
          <w:szCs w:val="22"/>
        </w:rPr>
        <w:sectPr w:rsidR="00842B0A" w:rsidSect="00010D5E">
          <w:headerReference w:type="default" r:id="rId17"/>
          <w:footerReference w:type="default" r:id="rId18"/>
          <w:headerReference w:type="first" r:id="rId19"/>
          <w:type w:val="continuous"/>
          <w:pgSz w:w="12240" w:h="15840"/>
          <w:pgMar w:top="1440" w:right="1797" w:bottom="1361" w:left="1797" w:header="720" w:footer="720" w:gutter="0"/>
          <w:cols w:space="720"/>
          <w:titlePg/>
          <w:docGrid w:linePitch="326"/>
        </w:sectPr>
      </w:pPr>
      <w:r w:rsidRPr="00F845EF">
        <w:rPr>
          <w:rFonts w:asciiTheme="minorHAnsi" w:hAnsiTheme="minorHAnsi" w:cstheme="minorHAnsi"/>
          <w:b/>
          <w:sz w:val="22"/>
          <w:szCs w:val="22"/>
        </w:rPr>
        <w:t>This completes Part 2 of the information sheet</w:t>
      </w:r>
      <w:r w:rsidR="00D677D9">
        <w:rPr>
          <w:rFonts w:asciiTheme="minorHAnsi" w:hAnsiTheme="minorHAnsi" w:cstheme="minorHAnsi"/>
          <w:b/>
          <w:sz w:val="22"/>
          <w:szCs w:val="22"/>
        </w:rPr>
        <w:t>.</w:t>
      </w:r>
    </w:p>
    <w:p w14:paraId="4BF34EDC" w14:textId="77777777" w:rsidR="00E83376" w:rsidRPr="001F4EDE" w:rsidRDefault="00E83376" w:rsidP="00842B0A">
      <w:pPr>
        <w:spacing w:line="360" w:lineRule="auto"/>
        <w:ind w:left="426" w:right="92"/>
        <w:jc w:val="center"/>
        <w:rPr>
          <w:rFonts w:asciiTheme="minorHAnsi" w:hAnsiTheme="minorHAnsi" w:cstheme="minorHAnsi"/>
          <w:b/>
          <w:szCs w:val="22"/>
        </w:rPr>
      </w:pPr>
      <w:r w:rsidRPr="001F4EDE">
        <w:rPr>
          <w:rFonts w:asciiTheme="minorHAnsi" w:hAnsiTheme="minorHAnsi" w:cstheme="minorHAnsi"/>
          <w:b/>
          <w:sz w:val="28"/>
          <w:szCs w:val="22"/>
        </w:rPr>
        <w:lastRenderedPageBreak/>
        <w:t>Consent Form</w:t>
      </w:r>
    </w:p>
    <w:p w14:paraId="4FF8442B" w14:textId="4FDBAABF" w:rsidR="00532B66" w:rsidRPr="00F723AF" w:rsidRDefault="00E83376" w:rsidP="008270E3">
      <w:pPr>
        <w:spacing w:line="240" w:lineRule="exact"/>
        <w:ind w:left="425" w:right="91"/>
        <w:jc w:val="both"/>
        <w:rPr>
          <w:rFonts w:asciiTheme="minorHAnsi" w:hAnsiTheme="minorHAnsi" w:cstheme="minorHAnsi"/>
          <w:b/>
          <w:sz w:val="22"/>
          <w:szCs w:val="22"/>
        </w:rPr>
      </w:pPr>
      <w:r w:rsidRPr="00F723AF">
        <w:rPr>
          <w:rFonts w:asciiTheme="minorHAnsi" w:hAnsiTheme="minorHAnsi" w:cstheme="minorHAnsi"/>
          <w:b/>
          <w:sz w:val="22"/>
          <w:szCs w:val="22"/>
        </w:rPr>
        <w:t>Chief Investigator:</w:t>
      </w:r>
      <w:r>
        <w:rPr>
          <w:rFonts w:asciiTheme="minorHAnsi" w:hAnsiTheme="minorHAnsi" w:cstheme="minorHAnsi"/>
          <w:sz w:val="22"/>
          <w:szCs w:val="22"/>
        </w:rPr>
        <w:t xml:space="preserve"> </w:t>
      </w:r>
      <w:r w:rsidRPr="006100C9">
        <w:rPr>
          <w:rFonts w:asciiTheme="minorHAnsi" w:hAnsiTheme="minorHAnsi" w:cstheme="minorHAnsi"/>
          <w:b/>
          <w:sz w:val="22"/>
          <w:szCs w:val="22"/>
        </w:rPr>
        <w:t>Prof. Mark Johnson</w:t>
      </w:r>
      <w:r w:rsidR="00532B66" w:rsidRPr="00532B66">
        <w:rPr>
          <w:rFonts w:asciiTheme="minorHAnsi" w:hAnsiTheme="minorHAnsi" w:cstheme="minorHAnsi"/>
          <w:b/>
          <w:sz w:val="22"/>
          <w:szCs w:val="22"/>
        </w:rPr>
        <w:t xml:space="preserve"> </w:t>
      </w:r>
      <w:r w:rsidR="00532B66">
        <w:rPr>
          <w:rFonts w:asciiTheme="minorHAnsi" w:hAnsiTheme="minorHAnsi" w:cstheme="minorHAnsi"/>
          <w:b/>
          <w:sz w:val="22"/>
          <w:szCs w:val="22"/>
        </w:rPr>
        <w:tab/>
      </w:r>
      <w:r w:rsidR="00532B66">
        <w:rPr>
          <w:rFonts w:asciiTheme="minorHAnsi" w:hAnsiTheme="minorHAnsi" w:cstheme="minorHAnsi"/>
          <w:b/>
          <w:sz w:val="22"/>
          <w:szCs w:val="22"/>
        </w:rPr>
        <w:tab/>
      </w:r>
      <w:r w:rsidR="00532B66">
        <w:rPr>
          <w:rFonts w:asciiTheme="minorHAnsi" w:hAnsiTheme="minorHAnsi" w:cstheme="minorHAnsi"/>
          <w:b/>
          <w:sz w:val="22"/>
          <w:szCs w:val="22"/>
        </w:rPr>
        <w:tab/>
      </w:r>
      <w:r w:rsidR="005A3C3D" w:rsidRPr="00F723AF">
        <w:rPr>
          <w:rFonts w:asciiTheme="minorHAnsi" w:hAnsiTheme="minorHAnsi" w:cstheme="minorHAnsi"/>
          <w:b/>
          <w:sz w:val="22"/>
          <w:szCs w:val="22"/>
        </w:rPr>
        <w:t>IRAS Number</w:t>
      </w:r>
      <w:r w:rsidR="005A3C3D">
        <w:rPr>
          <w:rFonts w:asciiTheme="minorHAnsi" w:hAnsiTheme="minorHAnsi" w:cstheme="minorHAnsi"/>
          <w:sz w:val="22"/>
          <w:szCs w:val="22"/>
        </w:rPr>
        <w:t xml:space="preserve">: </w:t>
      </w:r>
      <w:r w:rsidR="005A3C3D" w:rsidRPr="005E387C">
        <w:rPr>
          <w:rFonts w:asciiTheme="minorHAnsi" w:eastAsia="MS Mincho" w:hAnsiTheme="minorHAnsi" w:cstheme="minorHAnsi"/>
          <w:b/>
          <w:sz w:val="22"/>
          <w:szCs w:val="22"/>
        </w:rPr>
        <w:t>1004485</w:t>
      </w:r>
      <w:r w:rsidR="005A3C3D" w:rsidRPr="00532B66">
        <w:rPr>
          <w:rFonts w:asciiTheme="minorHAnsi" w:hAnsiTheme="minorHAnsi" w:cstheme="minorHAnsi"/>
          <w:b/>
          <w:sz w:val="22"/>
          <w:szCs w:val="22"/>
        </w:rPr>
        <w:t xml:space="preserve"> </w:t>
      </w:r>
    </w:p>
    <w:p w14:paraId="683CA018" w14:textId="7BD60122" w:rsidR="00E83376" w:rsidRDefault="005A3C3D" w:rsidP="008270E3">
      <w:pPr>
        <w:spacing w:line="240" w:lineRule="exact"/>
        <w:ind w:left="425" w:right="91"/>
        <w:jc w:val="both"/>
        <w:rPr>
          <w:rFonts w:asciiTheme="minorHAnsi" w:hAnsiTheme="minorHAnsi" w:cstheme="minorHAnsi"/>
          <w:sz w:val="22"/>
          <w:szCs w:val="22"/>
        </w:rPr>
      </w:pPr>
      <w:r>
        <w:rPr>
          <w:rFonts w:asciiTheme="minorHAnsi" w:hAnsiTheme="minorHAnsi" w:cstheme="minorHAnsi"/>
          <w:b/>
          <w:bCs/>
          <w:sz w:val="22"/>
          <w:szCs w:val="22"/>
        </w:rPr>
        <w:t xml:space="preserve">Version: </w:t>
      </w:r>
      <w:r w:rsidR="00E213BE">
        <w:rPr>
          <w:rFonts w:asciiTheme="minorHAnsi" w:hAnsiTheme="minorHAnsi" w:cstheme="minorHAnsi"/>
          <w:b/>
          <w:bCs/>
          <w:sz w:val="22"/>
          <w:szCs w:val="22"/>
        </w:rPr>
        <w:t>8.0</w:t>
      </w:r>
      <w:r w:rsidR="00532B66">
        <w:rPr>
          <w:rFonts w:asciiTheme="minorHAnsi" w:hAnsiTheme="minorHAnsi" w:cstheme="minorHAnsi"/>
          <w:b/>
          <w:sz w:val="22"/>
          <w:szCs w:val="22"/>
        </w:rPr>
        <w:tab/>
      </w:r>
      <w:r w:rsidR="00532B66">
        <w:rPr>
          <w:rFonts w:asciiTheme="minorHAnsi" w:hAnsiTheme="minorHAnsi" w:cstheme="minorHAnsi"/>
          <w:b/>
          <w:sz w:val="22"/>
          <w:szCs w:val="22"/>
        </w:rPr>
        <w:tab/>
      </w:r>
      <w:r w:rsidR="00532B66">
        <w:rPr>
          <w:rFonts w:asciiTheme="minorHAnsi" w:hAnsiTheme="minorHAnsi" w:cstheme="minorHAnsi"/>
          <w:b/>
          <w:sz w:val="22"/>
          <w:szCs w:val="22"/>
        </w:rPr>
        <w:tab/>
      </w:r>
      <w:r w:rsidR="00532B66">
        <w:rPr>
          <w:rFonts w:asciiTheme="minorHAnsi" w:hAnsiTheme="minorHAnsi" w:cstheme="minorHAnsi"/>
          <w:b/>
          <w:sz w:val="22"/>
          <w:szCs w:val="22"/>
        </w:rPr>
        <w:tab/>
      </w:r>
      <w:r>
        <w:rPr>
          <w:rFonts w:asciiTheme="minorHAnsi" w:hAnsiTheme="minorHAnsi" w:cstheme="minorHAnsi"/>
          <w:b/>
          <w:sz w:val="22"/>
          <w:szCs w:val="22"/>
        </w:rPr>
        <w:t xml:space="preserve">     </w:t>
      </w:r>
      <w:r w:rsidR="00532B66">
        <w:rPr>
          <w:rFonts w:asciiTheme="minorHAnsi" w:hAnsiTheme="minorHAnsi" w:cstheme="minorHAnsi"/>
          <w:b/>
          <w:sz w:val="22"/>
          <w:szCs w:val="22"/>
        </w:rPr>
        <w:tab/>
      </w:r>
      <w:r>
        <w:rPr>
          <w:rFonts w:asciiTheme="minorHAnsi" w:hAnsiTheme="minorHAnsi" w:cstheme="minorHAnsi"/>
          <w:b/>
          <w:sz w:val="22"/>
          <w:szCs w:val="22"/>
        </w:rPr>
        <w:t xml:space="preserve">              </w:t>
      </w:r>
      <w:r>
        <w:rPr>
          <w:rFonts w:asciiTheme="minorHAnsi" w:hAnsiTheme="minorHAnsi" w:cstheme="minorHAnsi"/>
          <w:b/>
          <w:bCs/>
          <w:sz w:val="22"/>
          <w:szCs w:val="22"/>
        </w:rPr>
        <w:t>Date</w:t>
      </w:r>
      <w:r w:rsidRPr="009233EC">
        <w:rPr>
          <w:rFonts w:asciiTheme="minorHAnsi" w:hAnsiTheme="minorHAnsi" w:cstheme="minorHAnsi"/>
          <w:b/>
          <w:bCs/>
          <w:sz w:val="22"/>
          <w:szCs w:val="22"/>
        </w:rPr>
        <w:t xml:space="preserve">: </w:t>
      </w:r>
      <w:r w:rsidR="00E213BE">
        <w:rPr>
          <w:rFonts w:asciiTheme="minorHAnsi" w:hAnsiTheme="minorHAnsi" w:cstheme="minorHAnsi"/>
          <w:b/>
          <w:bCs/>
          <w:sz w:val="22"/>
          <w:szCs w:val="22"/>
        </w:rPr>
        <w:t>04</w:t>
      </w:r>
      <w:r w:rsidR="00681457">
        <w:rPr>
          <w:rFonts w:asciiTheme="minorHAnsi" w:hAnsiTheme="minorHAnsi" w:cstheme="minorHAnsi"/>
          <w:b/>
          <w:bCs/>
          <w:sz w:val="22"/>
          <w:szCs w:val="22"/>
        </w:rPr>
        <w:t xml:space="preserve"> </w:t>
      </w:r>
      <w:r w:rsidR="00E213BE">
        <w:rPr>
          <w:rFonts w:asciiTheme="minorHAnsi" w:hAnsiTheme="minorHAnsi" w:cstheme="minorHAnsi"/>
          <w:b/>
          <w:bCs/>
          <w:sz w:val="22"/>
          <w:szCs w:val="22"/>
        </w:rPr>
        <w:t xml:space="preserve">December </w:t>
      </w:r>
      <w:r w:rsidRPr="009233EC">
        <w:rPr>
          <w:rFonts w:asciiTheme="minorHAnsi" w:hAnsiTheme="minorHAnsi" w:cstheme="minorHAnsi"/>
          <w:b/>
          <w:bCs/>
          <w:sz w:val="22"/>
          <w:szCs w:val="22"/>
        </w:rPr>
        <w:t>202</w:t>
      </w:r>
      <w:r>
        <w:rPr>
          <w:rFonts w:asciiTheme="minorHAnsi" w:hAnsiTheme="minorHAnsi" w:cstheme="minorHAnsi"/>
          <w:b/>
          <w:bCs/>
          <w:sz w:val="22"/>
          <w:szCs w:val="22"/>
        </w:rPr>
        <w:t>4</w:t>
      </w:r>
    </w:p>
    <w:p w14:paraId="745A1F93" w14:textId="37246921" w:rsidR="00D41236" w:rsidRDefault="005A3C3D" w:rsidP="008270E3">
      <w:pPr>
        <w:spacing w:line="240" w:lineRule="exact"/>
        <w:ind w:left="425" w:right="91"/>
        <w:jc w:val="both"/>
        <w:rPr>
          <w:rFonts w:asciiTheme="minorHAnsi" w:hAnsiTheme="minorHAnsi" w:cstheme="minorHAnsi"/>
          <w:b/>
          <w:bCs/>
          <w:sz w:val="22"/>
          <w:szCs w:val="22"/>
        </w:rPr>
      </w:pPr>
      <w:r w:rsidRPr="00F723AF">
        <w:rPr>
          <w:rFonts w:asciiTheme="minorHAnsi" w:hAnsiTheme="minorHAnsi" w:cstheme="minorHAnsi"/>
          <w:b/>
          <w:sz w:val="22"/>
          <w:szCs w:val="22"/>
        </w:rPr>
        <w:t xml:space="preserve">Principal Investigator: </w:t>
      </w:r>
      <w:r w:rsidR="00FB2841">
        <w:rPr>
          <w:rFonts w:asciiTheme="minorHAnsi" w:hAnsiTheme="minorHAnsi" w:cstheme="minorHAnsi"/>
          <w:b/>
          <w:sz w:val="22"/>
          <w:szCs w:val="22"/>
        </w:rPr>
        <w:t>Dr Angela Yulia</w:t>
      </w:r>
      <w:r w:rsidR="00FB2841">
        <w:rPr>
          <w:rFonts w:asciiTheme="minorHAnsi" w:hAnsiTheme="minorHAnsi" w:cstheme="minorHAnsi"/>
          <w:b/>
          <w:bCs/>
          <w:sz w:val="22"/>
          <w:szCs w:val="22"/>
        </w:rPr>
        <w:tab/>
      </w:r>
      <w:r w:rsidR="00FB2841">
        <w:rPr>
          <w:rFonts w:asciiTheme="minorHAnsi" w:hAnsiTheme="minorHAnsi" w:cstheme="minorHAnsi"/>
          <w:b/>
          <w:bCs/>
          <w:sz w:val="22"/>
          <w:szCs w:val="22"/>
        </w:rPr>
        <w:tab/>
      </w:r>
      <w:r w:rsidR="00FB2841">
        <w:rPr>
          <w:rFonts w:asciiTheme="minorHAnsi" w:hAnsiTheme="minorHAnsi" w:cstheme="minorHAnsi"/>
          <w:b/>
          <w:bCs/>
          <w:sz w:val="22"/>
          <w:szCs w:val="22"/>
        </w:rPr>
        <w:tab/>
      </w:r>
      <w:r w:rsidRPr="00F723AF">
        <w:rPr>
          <w:rFonts w:asciiTheme="minorHAnsi" w:hAnsiTheme="minorHAnsi" w:cstheme="minorHAnsi"/>
          <w:b/>
          <w:sz w:val="22"/>
          <w:szCs w:val="22"/>
        </w:rPr>
        <w:t>Patient ID number:</w:t>
      </w:r>
      <w:r w:rsidR="00532B66">
        <w:rPr>
          <w:rFonts w:asciiTheme="minorHAnsi" w:hAnsiTheme="minorHAnsi" w:cstheme="minorHAnsi"/>
          <w:b/>
          <w:bCs/>
          <w:sz w:val="22"/>
          <w:szCs w:val="22"/>
        </w:rPr>
        <w:tab/>
      </w:r>
    </w:p>
    <w:p w14:paraId="452A1DBD" w14:textId="64ADB979" w:rsidR="00E83376" w:rsidRPr="00E83376" w:rsidRDefault="001138B7" w:rsidP="001F4EDE">
      <w:pPr>
        <w:spacing w:line="360" w:lineRule="auto"/>
        <w:ind w:left="720" w:right="-1042"/>
        <w:jc w:val="right"/>
        <w:rPr>
          <w:rFonts w:asciiTheme="minorHAnsi" w:hAnsiTheme="minorHAnsi" w:cstheme="minorHAnsi"/>
          <w:b/>
          <w:bCs/>
          <w:sz w:val="22"/>
          <w:szCs w:val="22"/>
        </w:rPr>
      </w:pPr>
      <w:r>
        <w:rPr>
          <w:rFonts w:asciiTheme="minorHAnsi" w:hAnsiTheme="minorHAnsi" w:cstheme="minorHAnsi"/>
          <w:b/>
          <w:bCs/>
          <w:noProof/>
          <w:sz w:val="22"/>
          <w:szCs w:val="22"/>
          <w:lang w:val="en-GB" w:eastAsia="en-GB"/>
        </w:rPr>
        <mc:AlternateContent>
          <mc:Choice Requires="wpg">
            <w:drawing>
              <wp:anchor distT="0" distB="0" distL="114300" distR="114300" simplePos="0" relativeHeight="251662336" behindDoc="0" locked="0" layoutInCell="1" allowOverlap="1" wp14:anchorId="7C9096F7" wp14:editId="3DA6F249">
                <wp:simplePos x="0" y="0"/>
                <wp:positionH relativeFrom="column">
                  <wp:posOffset>6009640</wp:posOffset>
                </wp:positionH>
                <wp:positionV relativeFrom="paragraph">
                  <wp:posOffset>285750</wp:posOffset>
                </wp:positionV>
                <wp:extent cx="527050" cy="4095737"/>
                <wp:effectExtent l="0" t="0" r="25400" b="19685"/>
                <wp:wrapNone/>
                <wp:docPr id="2" name="Group 2"/>
                <wp:cNvGraphicFramePr/>
                <a:graphic xmlns:a="http://schemas.openxmlformats.org/drawingml/2006/main">
                  <a:graphicData uri="http://schemas.microsoft.com/office/word/2010/wordprocessingGroup">
                    <wpg:wgp>
                      <wpg:cNvGrpSpPr/>
                      <wpg:grpSpPr>
                        <a:xfrm>
                          <a:off x="0" y="0"/>
                          <a:ext cx="527050" cy="4095737"/>
                          <a:chOff x="0" y="0"/>
                          <a:chExt cx="527050" cy="4095737"/>
                        </a:xfrm>
                      </wpg:grpSpPr>
                      <wps:wsp>
                        <wps:cNvPr id="57" name="Rectangle 57"/>
                        <wps:cNvSpPr>
                          <a:spLocks/>
                        </wps:cNvSpPr>
                        <wps:spPr>
                          <a:xfrm>
                            <a:off x="0" y="0"/>
                            <a:ext cx="514350" cy="3429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6"/>
                        <wps:cNvSpPr>
                          <a:spLocks/>
                        </wps:cNvSpPr>
                        <wps:spPr>
                          <a:xfrm>
                            <a:off x="6350" y="647700"/>
                            <a:ext cx="514350" cy="3429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a:spLocks/>
                        </wps:cNvSpPr>
                        <wps:spPr>
                          <a:xfrm>
                            <a:off x="6350" y="1098550"/>
                            <a:ext cx="514350" cy="3429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a:spLocks/>
                        </wps:cNvSpPr>
                        <wps:spPr>
                          <a:xfrm>
                            <a:off x="6350" y="1987550"/>
                            <a:ext cx="514350" cy="3429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a:spLocks/>
                        </wps:cNvSpPr>
                        <wps:spPr>
                          <a:xfrm>
                            <a:off x="6350" y="2432050"/>
                            <a:ext cx="514350" cy="3429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60"/>
                        <wps:cNvSpPr>
                          <a:spLocks/>
                        </wps:cNvSpPr>
                        <wps:spPr>
                          <a:xfrm>
                            <a:off x="6350" y="2882900"/>
                            <a:ext cx="514350" cy="3429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a:spLocks/>
                        </wps:cNvSpPr>
                        <wps:spPr>
                          <a:xfrm>
                            <a:off x="6350" y="3321050"/>
                            <a:ext cx="514350" cy="3429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a:spLocks/>
                        </wps:cNvSpPr>
                        <wps:spPr>
                          <a:xfrm>
                            <a:off x="12700" y="3752850"/>
                            <a:ext cx="514350" cy="342887"/>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BE84F6" id="Group 2" o:spid="_x0000_s1026" style="position:absolute;margin-left:473.2pt;margin-top:22.5pt;width:41.5pt;height:322.5pt;z-index:251662336;mso-width-relative:margin;mso-height-relative:margin" coordsize="5270,40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">
                <v:rect id="Rectangle 57" o:spid="_x0000_s1027" style="position:absolute;width:5143;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" filled="f" strokecolor="windowText" strokeweight="1pt">
                  <v:path arrowok="t"/>
                </v:rect>
                <v:rect id="Rectangle 56" o:spid="_x0000_s1028" style="position:absolute;left:63;top:6477;width:5144;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" filled="f" strokecolor="windowText" strokeweight="1pt">
                  <v:path arrowok="t"/>
                </v:rect>
                <v:rect id="Rectangle 58" o:spid="_x0000_s1029" style="position:absolute;left:63;top:10985;width:5144;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" filled="f" strokecolor="windowText" strokeweight="1pt">
                  <v:path arrowok="t"/>
                </v:rect>
                <v:rect id="Rectangle 5" o:spid="_x0000_s1030" style="position:absolute;left:63;top:19875;width:5144;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" filled="f" strokecolor="windowText" strokeweight="1pt">
                  <v:path arrowok="t"/>
                </v:rect>
                <v:rect id="Rectangle 59" o:spid="_x0000_s1031" style="position:absolute;left:63;top:24320;width:5144;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" filled="f" strokecolor="windowText" strokeweight="1pt">
                  <v:path arrowok="t"/>
                </v:rect>
                <v:rect id="Rectangle 60" o:spid="_x0000_s1032" style="position:absolute;left:63;top:28829;width:5144;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" filled="f" strokecolor="windowText" strokeweight="1pt">
                  <v:path arrowok="t"/>
                </v:rect>
                <v:rect id="Rectangle 12" o:spid="_x0000_s1033" style="position:absolute;left:63;top:33210;width:5144;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" filled="f" strokecolor="windowText" strokeweight="1pt">
                  <v:path arrowok="t"/>
                </v:rect>
                <v:rect id="Rectangle 3" o:spid="_x0000_s1034" style="position:absolute;left:127;top:37528;width:5143;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" filled="f" strokecolor="windowText" strokeweight="1pt">
                  <v:path arrowok="t"/>
                </v:rect>
              </v:group>
            </w:pict>
          </mc:Fallback>
        </mc:AlternateContent>
      </w:r>
      <w:r w:rsidR="00532B66">
        <w:rPr>
          <w:rFonts w:asciiTheme="minorHAnsi" w:hAnsiTheme="minorHAnsi" w:cstheme="minorHAnsi"/>
          <w:b/>
          <w:bCs/>
          <w:sz w:val="22"/>
          <w:szCs w:val="22"/>
        </w:rPr>
        <w:t xml:space="preserve">     </w:t>
      </w:r>
      <w:r w:rsidR="005A3C3D">
        <w:rPr>
          <w:rFonts w:asciiTheme="minorHAnsi" w:hAnsiTheme="minorHAnsi" w:cstheme="minorHAnsi"/>
          <w:b/>
          <w:bCs/>
          <w:sz w:val="22"/>
          <w:szCs w:val="22"/>
        </w:rPr>
        <w:t xml:space="preserve">  </w:t>
      </w:r>
      <w:r w:rsidR="00532B66">
        <w:rPr>
          <w:rFonts w:asciiTheme="minorHAnsi" w:hAnsiTheme="minorHAnsi" w:cstheme="minorHAnsi"/>
          <w:b/>
          <w:bCs/>
          <w:sz w:val="22"/>
          <w:szCs w:val="22"/>
        </w:rPr>
        <w:t xml:space="preserve"> </w:t>
      </w:r>
      <w:r w:rsidR="00E83376">
        <w:rPr>
          <w:rFonts w:asciiTheme="minorHAnsi" w:hAnsiTheme="minorHAnsi" w:cstheme="minorHAnsi"/>
          <w:b/>
          <w:bCs/>
          <w:sz w:val="22"/>
          <w:szCs w:val="22"/>
        </w:rPr>
        <w:t>Please initial box</w:t>
      </w:r>
    </w:p>
    <w:p w14:paraId="7BC3BD70" w14:textId="3AC6B1BD" w:rsidR="00E83376" w:rsidRPr="005A7B90" w:rsidRDefault="00E83376" w:rsidP="00842B0A">
      <w:pPr>
        <w:pStyle w:val="ListParagraph"/>
        <w:numPr>
          <w:ilvl w:val="0"/>
          <w:numId w:val="1"/>
        </w:numPr>
        <w:tabs>
          <w:tab w:val="clear" w:pos="720"/>
          <w:tab w:val="num" w:pos="360"/>
        </w:tabs>
        <w:spacing w:line="360" w:lineRule="auto"/>
        <w:ind w:left="360" w:right="92"/>
        <w:jc w:val="both"/>
        <w:rPr>
          <w:rFonts w:asciiTheme="minorHAnsi" w:hAnsiTheme="minorHAnsi" w:cstheme="minorHAnsi"/>
          <w:b/>
          <w:bCs/>
        </w:rPr>
      </w:pPr>
      <w:r w:rsidRPr="005A7B90">
        <w:rPr>
          <w:rFonts w:ascii="Arial" w:hAnsi="Arial" w:cs="Arial"/>
          <w:sz w:val="20"/>
        </w:rPr>
        <w:t>I confirm that I have read and understand the information sheet (version</w:t>
      </w:r>
      <w:r w:rsidR="00532B66">
        <w:rPr>
          <w:rFonts w:ascii="Arial" w:hAnsi="Arial" w:cs="Arial"/>
          <w:sz w:val="20"/>
        </w:rPr>
        <w:t xml:space="preserve"> </w:t>
      </w:r>
      <w:r w:rsidR="00E213BE">
        <w:rPr>
          <w:rFonts w:ascii="Arial" w:hAnsi="Arial" w:cs="Arial"/>
          <w:sz w:val="20"/>
        </w:rPr>
        <w:t>8.0</w:t>
      </w:r>
      <w:r w:rsidR="00FC6B1F">
        <w:rPr>
          <w:rFonts w:ascii="Arial" w:hAnsi="Arial" w:cs="Arial"/>
          <w:sz w:val="20"/>
        </w:rPr>
        <w:t xml:space="preserve"> </w:t>
      </w:r>
      <w:r w:rsidRPr="009233EC">
        <w:rPr>
          <w:rFonts w:ascii="Arial" w:hAnsi="Arial" w:cs="Arial"/>
          <w:sz w:val="20"/>
        </w:rPr>
        <w:t xml:space="preserve">dated </w:t>
      </w:r>
      <w:r w:rsidR="00E213BE">
        <w:rPr>
          <w:rFonts w:ascii="Arial" w:hAnsi="Arial" w:cs="Arial"/>
          <w:sz w:val="20"/>
        </w:rPr>
        <w:t>04</w:t>
      </w:r>
      <w:r w:rsidR="00681457">
        <w:rPr>
          <w:rFonts w:ascii="Arial" w:hAnsi="Arial" w:cs="Arial"/>
          <w:sz w:val="20"/>
        </w:rPr>
        <w:t xml:space="preserve"> </w:t>
      </w:r>
      <w:r w:rsidR="00E213BE">
        <w:rPr>
          <w:rFonts w:ascii="Arial" w:hAnsi="Arial" w:cs="Arial"/>
          <w:sz w:val="20"/>
        </w:rPr>
        <w:t>December</w:t>
      </w:r>
      <w:r w:rsidR="00B21671">
        <w:rPr>
          <w:rFonts w:ascii="Arial" w:hAnsi="Arial" w:cs="Arial"/>
          <w:sz w:val="20"/>
        </w:rPr>
        <w:t xml:space="preserve"> </w:t>
      </w:r>
      <w:r w:rsidR="00B21671" w:rsidRPr="009233EC">
        <w:rPr>
          <w:rFonts w:ascii="Arial" w:hAnsi="Arial" w:cs="Arial"/>
          <w:sz w:val="20"/>
        </w:rPr>
        <w:t>202</w:t>
      </w:r>
      <w:r w:rsidR="00B21671">
        <w:rPr>
          <w:rFonts w:ascii="Arial" w:hAnsi="Arial" w:cs="Arial"/>
          <w:sz w:val="20"/>
        </w:rPr>
        <w:t>4</w:t>
      </w:r>
      <w:r w:rsidR="00532B66" w:rsidRPr="009233EC">
        <w:rPr>
          <w:rFonts w:ascii="Arial" w:hAnsi="Arial" w:cs="Arial"/>
          <w:sz w:val="20"/>
        </w:rPr>
        <w:t xml:space="preserve">) </w:t>
      </w:r>
      <w:r w:rsidRPr="009233EC">
        <w:rPr>
          <w:rFonts w:ascii="Arial" w:hAnsi="Arial" w:cs="Arial"/>
          <w:sz w:val="20"/>
        </w:rPr>
        <w:t>for the above study. I have had the opportunity</w:t>
      </w:r>
      <w:r w:rsidRPr="005A7B90">
        <w:rPr>
          <w:rFonts w:ascii="Arial" w:hAnsi="Arial" w:cs="Arial"/>
          <w:sz w:val="20"/>
        </w:rPr>
        <w:t xml:space="preserve"> to consider the information, ask questions and have had these answered satisfactorily.</w:t>
      </w:r>
    </w:p>
    <w:p w14:paraId="1F477377" w14:textId="0F53C2DF" w:rsidR="00E83376" w:rsidRPr="005A7B90" w:rsidRDefault="00E83376" w:rsidP="00842B0A">
      <w:pPr>
        <w:pStyle w:val="ListParagraph"/>
        <w:numPr>
          <w:ilvl w:val="0"/>
          <w:numId w:val="1"/>
        </w:numPr>
        <w:tabs>
          <w:tab w:val="clear" w:pos="720"/>
          <w:tab w:val="num" w:pos="360"/>
        </w:tabs>
        <w:spacing w:line="360" w:lineRule="auto"/>
        <w:ind w:left="360" w:right="92"/>
        <w:jc w:val="both"/>
        <w:rPr>
          <w:rFonts w:asciiTheme="minorHAnsi" w:hAnsiTheme="minorHAnsi" w:cstheme="minorHAnsi"/>
          <w:b/>
          <w:bCs/>
        </w:rPr>
      </w:pPr>
      <w:r w:rsidRPr="005A7B90">
        <w:rPr>
          <w:rFonts w:ascii="Arial" w:hAnsi="Arial" w:cs="Arial"/>
          <w:sz w:val="20"/>
          <w:szCs w:val="20"/>
        </w:rPr>
        <w:t>I understand that my participation is voluntary and that I am free to withdraw at any time</w:t>
      </w:r>
      <w:r>
        <w:rPr>
          <w:rFonts w:ascii="Arial" w:hAnsi="Arial" w:cs="Arial"/>
          <w:sz w:val="20"/>
          <w:szCs w:val="20"/>
        </w:rPr>
        <w:t xml:space="preserve"> </w:t>
      </w:r>
      <w:r w:rsidRPr="005A7B90">
        <w:rPr>
          <w:rFonts w:ascii="Arial" w:hAnsi="Arial" w:cs="Arial"/>
          <w:sz w:val="20"/>
          <w:szCs w:val="20"/>
        </w:rPr>
        <w:t>without giving any reason, without my medical care or legal rights being affected.</w:t>
      </w:r>
    </w:p>
    <w:p w14:paraId="132566CA" w14:textId="01A8594B" w:rsidR="00E83376" w:rsidRPr="005A7B90" w:rsidRDefault="00E83376" w:rsidP="00842B0A">
      <w:pPr>
        <w:pStyle w:val="ListParagraph"/>
        <w:numPr>
          <w:ilvl w:val="0"/>
          <w:numId w:val="1"/>
        </w:numPr>
        <w:tabs>
          <w:tab w:val="clear" w:pos="720"/>
          <w:tab w:val="num" w:pos="360"/>
        </w:tabs>
        <w:spacing w:line="360" w:lineRule="auto"/>
        <w:ind w:left="360" w:right="92"/>
        <w:jc w:val="both"/>
        <w:rPr>
          <w:rFonts w:ascii="Arial" w:hAnsi="Arial" w:cs="Arial"/>
          <w:b/>
          <w:bCs/>
        </w:rPr>
      </w:pPr>
      <w:r w:rsidRPr="005A7B90">
        <w:rPr>
          <w:rFonts w:ascii="Arial" w:hAnsi="Arial" w:cs="Arial"/>
          <w:sz w:val="20"/>
        </w:rPr>
        <w:t xml:space="preserve">I understand that relevant sections of any of my medical notes and data collected during the study may be looked at by responsible individuals from Chelsea and Westminster </w:t>
      </w:r>
      <w:r w:rsidR="00882594">
        <w:rPr>
          <w:rFonts w:ascii="Arial" w:hAnsi="Arial" w:cs="Arial"/>
          <w:sz w:val="20"/>
        </w:rPr>
        <w:t xml:space="preserve">Hospital </w:t>
      </w:r>
      <w:r w:rsidRPr="005A7B90">
        <w:rPr>
          <w:rFonts w:ascii="Arial" w:hAnsi="Arial" w:cs="Arial"/>
          <w:sz w:val="20"/>
        </w:rPr>
        <w:t>NHS Foundation Trust, or from regulatory authorities, where it is relevant to my taking part in this research.  I give permission for these individuals to have access to my records</w:t>
      </w:r>
      <w:r w:rsidR="00882594">
        <w:rPr>
          <w:rFonts w:ascii="Arial" w:hAnsi="Arial" w:cs="Arial"/>
          <w:sz w:val="20"/>
        </w:rPr>
        <w:t>.</w:t>
      </w:r>
    </w:p>
    <w:p w14:paraId="1CE4FC99" w14:textId="41750397" w:rsidR="00E83376" w:rsidRPr="005A7B90" w:rsidRDefault="00E83376" w:rsidP="00842B0A">
      <w:pPr>
        <w:pStyle w:val="ListParagraph"/>
        <w:numPr>
          <w:ilvl w:val="0"/>
          <w:numId w:val="1"/>
        </w:numPr>
        <w:tabs>
          <w:tab w:val="clear" w:pos="720"/>
          <w:tab w:val="num" w:pos="360"/>
        </w:tabs>
        <w:spacing w:line="360" w:lineRule="auto"/>
        <w:ind w:left="360" w:right="92"/>
        <w:jc w:val="both"/>
        <w:rPr>
          <w:rFonts w:ascii="Arial" w:hAnsi="Arial" w:cs="Arial"/>
          <w:b/>
          <w:bCs/>
        </w:rPr>
      </w:pPr>
      <w:r w:rsidRPr="005A7B90">
        <w:rPr>
          <w:rFonts w:ascii="Arial" w:eastAsia="Times New Roman" w:hAnsi="Arial" w:cs="Arial"/>
          <w:sz w:val="20"/>
          <w:szCs w:val="20"/>
        </w:rPr>
        <w:t xml:space="preserve">I agree that my </w:t>
      </w:r>
      <w:r w:rsidR="009B108C">
        <w:rPr>
          <w:rFonts w:ascii="Arial" w:eastAsia="Times New Roman" w:hAnsi="Arial" w:cs="Arial"/>
          <w:sz w:val="20"/>
          <w:szCs w:val="20"/>
        </w:rPr>
        <w:t>pseudo</w:t>
      </w:r>
      <w:r w:rsidRPr="005A7B90">
        <w:rPr>
          <w:rFonts w:ascii="Arial" w:eastAsia="Times New Roman" w:hAnsi="Arial" w:cs="Arial"/>
          <w:sz w:val="20"/>
          <w:szCs w:val="20"/>
        </w:rPr>
        <w:t xml:space="preserve">nymised data generated during this study may be sent within or outside of the </w:t>
      </w:r>
      <w:r w:rsidR="009B108C">
        <w:rPr>
          <w:rFonts w:ascii="Arial" w:eastAsia="Times New Roman" w:hAnsi="Arial" w:cs="Arial"/>
          <w:sz w:val="20"/>
          <w:szCs w:val="20"/>
        </w:rPr>
        <w:t>UK</w:t>
      </w:r>
      <w:r w:rsidRPr="005A7B90">
        <w:rPr>
          <w:rFonts w:ascii="Arial" w:eastAsia="Times New Roman" w:hAnsi="Arial" w:cs="Arial"/>
          <w:sz w:val="20"/>
          <w:szCs w:val="20"/>
        </w:rPr>
        <w:t xml:space="preserve">. </w:t>
      </w:r>
    </w:p>
    <w:p w14:paraId="109999D6" w14:textId="15BB5246" w:rsidR="006100C9" w:rsidRPr="006100C9" w:rsidRDefault="00E83376" w:rsidP="00842B0A">
      <w:pPr>
        <w:pStyle w:val="ListParagraph"/>
        <w:numPr>
          <w:ilvl w:val="0"/>
          <w:numId w:val="1"/>
        </w:numPr>
        <w:tabs>
          <w:tab w:val="clear" w:pos="720"/>
          <w:tab w:val="num" w:pos="360"/>
        </w:tabs>
        <w:spacing w:line="360" w:lineRule="auto"/>
        <w:ind w:left="360" w:right="92"/>
        <w:jc w:val="both"/>
        <w:rPr>
          <w:rFonts w:ascii="Arial" w:hAnsi="Arial" w:cs="Arial"/>
          <w:b/>
          <w:bCs/>
        </w:rPr>
      </w:pPr>
      <w:r w:rsidRPr="005A7B90">
        <w:rPr>
          <w:rFonts w:ascii="Arial" w:eastAsia="Times New Roman" w:hAnsi="Arial" w:cs="Arial"/>
          <w:sz w:val="20"/>
          <w:szCs w:val="20"/>
        </w:rPr>
        <w:t>I agree to my GP being informed of my participation in this study and for my GP to disclose information about my medical status to the study doctor.</w:t>
      </w:r>
    </w:p>
    <w:p w14:paraId="0D359809" w14:textId="61769DDA" w:rsidR="00F2180B" w:rsidRPr="00010D5E" w:rsidRDefault="000D6601" w:rsidP="00010D5E">
      <w:pPr>
        <w:pStyle w:val="ListParagraph"/>
        <w:numPr>
          <w:ilvl w:val="0"/>
          <w:numId w:val="1"/>
        </w:numPr>
        <w:tabs>
          <w:tab w:val="clear" w:pos="720"/>
          <w:tab w:val="num" w:pos="360"/>
        </w:tabs>
        <w:spacing w:line="276" w:lineRule="auto"/>
        <w:ind w:left="360" w:right="92"/>
        <w:rPr>
          <w:rFonts w:eastAsia="Times New Roman"/>
          <w:szCs w:val="20"/>
        </w:rPr>
      </w:pPr>
      <w:r w:rsidRPr="00B650D5">
        <w:rPr>
          <w:rFonts w:ascii="Arial" w:hAnsi="Arial" w:cs="Arial"/>
          <w:sz w:val="20"/>
        </w:rPr>
        <w:t xml:space="preserve">I give consent for the information of my baby to be collected and </w:t>
      </w:r>
      <w:r w:rsidRPr="001F4EDE">
        <w:rPr>
          <w:rFonts w:ascii="Arial" w:hAnsi="Arial" w:cs="Arial"/>
          <w:sz w:val="20"/>
        </w:rPr>
        <w:t>analysed for the trial</w:t>
      </w:r>
      <w:r w:rsidR="00287055">
        <w:rPr>
          <w:rFonts w:ascii="Arial" w:hAnsi="Arial" w:cs="Arial"/>
          <w:sz w:val="20"/>
        </w:rPr>
        <w:t>.</w:t>
      </w:r>
      <w:r w:rsidRPr="001F4EDE">
        <w:rPr>
          <w:rFonts w:ascii="Arial" w:hAnsi="Arial" w:cs="Arial"/>
          <w:sz w:val="20"/>
        </w:rPr>
        <w:t xml:space="preserve"> </w:t>
      </w:r>
    </w:p>
    <w:p w14:paraId="053EA91D" w14:textId="4474676D" w:rsidR="00E343F2" w:rsidRPr="001F4EDE" w:rsidRDefault="00E343F2" w:rsidP="001F4EDE">
      <w:pPr>
        <w:pStyle w:val="ListParagraph"/>
        <w:spacing w:line="360" w:lineRule="auto"/>
        <w:ind w:left="360" w:right="92"/>
        <w:jc w:val="both"/>
        <w:rPr>
          <w:rFonts w:ascii="Arial" w:eastAsia="Times New Roman" w:hAnsi="Arial" w:cs="Arial"/>
          <w:sz w:val="20"/>
          <w:szCs w:val="20"/>
        </w:rPr>
      </w:pPr>
    </w:p>
    <w:p w14:paraId="153B277E" w14:textId="134F506C" w:rsidR="00E83376" w:rsidRPr="001F4EDE" w:rsidRDefault="00E83376" w:rsidP="00842B0A">
      <w:pPr>
        <w:pStyle w:val="ListParagraph"/>
        <w:numPr>
          <w:ilvl w:val="0"/>
          <w:numId w:val="1"/>
        </w:numPr>
        <w:tabs>
          <w:tab w:val="clear" w:pos="720"/>
          <w:tab w:val="num" w:pos="360"/>
        </w:tabs>
        <w:spacing w:line="360" w:lineRule="auto"/>
        <w:ind w:left="360" w:right="92"/>
        <w:jc w:val="both"/>
        <w:rPr>
          <w:rFonts w:ascii="Arial" w:hAnsi="Arial" w:cs="Arial"/>
          <w:b/>
          <w:bCs/>
        </w:rPr>
      </w:pPr>
      <w:r w:rsidRPr="005A7B90">
        <w:rPr>
          <w:rFonts w:ascii="Arial" w:eastAsia="Times New Roman" w:hAnsi="Arial" w:cs="Arial"/>
          <w:sz w:val="20"/>
          <w:szCs w:val="20"/>
        </w:rPr>
        <w:t>I agree to take part in the above study.</w:t>
      </w:r>
    </w:p>
    <w:p w14:paraId="547B6566" w14:textId="45966B5D" w:rsidR="00F2180B" w:rsidRPr="00754703" w:rsidRDefault="00F2180B" w:rsidP="001F4EDE">
      <w:pPr>
        <w:pStyle w:val="ListParagraph"/>
        <w:spacing w:line="360" w:lineRule="auto"/>
        <w:ind w:left="360" w:right="92"/>
        <w:jc w:val="both"/>
        <w:rPr>
          <w:rFonts w:ascii="Arial" w:hAnsi="Arial" w:cs="Arial"/>
          <w:b/>
          <w:bCs/>
        </w:rPr>
      </w:pPr>
    </w:p>
    <w:p w14:paraId="3D162C76" w14:textId="05FB15F3" w:rsidR="001138B7" w:rsidRPr="00010D5E" w:rsidRDefault="001138B7" w:rsidP="00287055">
      <w:pPr>
        <w:pStyle w:val="ListParagraph"/>
        <w:numPr>
          <w:ilvl w:val="0"/>
          <w:numId w:val="1"/>
        </w:numPr>
        <w:tabs>
          <w:tab w:val="clear" w:pos="720"/>
          <w:tab w:val="num" w:pos="360"/>
        </w:tabs>
        <w:spacing w:line="360" w:lineRule="auto"/>
        <w:ind w:left="360" w:right="92"/>
        <w:jc w:val="both"/>
        <w:rPr>
          <w:rFonts w:ascii="Arial" w:hAnsi="Arial" w:cs="Arial"/>
          <w:b/>
          <w:bCs/>
        </w:rPr>
      </w:pPr>
      <w:r w:rsidRPr="006100C9">
        <w:rPr>
          <w:rFonts w:ascii="Arial" w:eastAsia="Times New Roman" w:hAnsi="Arial" w:cs="Arial"/>
          <w:sz w:val="20"/>
          <w:szCs w:val="20"/>
        </w:rPr>
        <w:t>I understand that I will be given a signed copy of this document to keep</w:t>
      </w:r>
      <w:r w:rsidR="00287055">
        <w:rPr>
          <w:rFonts w:ascii="Arial" w:eastAsia="Times New Roman" w:hAnsi="Arial" w:cs="Arial"/>
          <w:sz w:val="20"/>
          <w:szCs w:val="20"/>
        </w:rPr>
        <w:t>.</w:t>
      </w:r>
    </w:p>
    <w:p w14:paraId="5ACB265A" w14:textId="43645AD1" w:rsidR="001138B7" w:rsidRPr="00010D5E" w:rsidRDefault="001138B7" w:rsidP="00010D5E">
      <w:pPr>
        <w:pStyle w:val="ListParagraph"/>
        <w:rPr>
          <w:rFonts w:ascii="Arial" w:hAnsi="Arial" w:cs="Arial"/>
          <w:b/>
          <w:bCs/>
        </w:rPr>
      </w:pPr>
    </w:p>
    <w:p w14:paraId="11D780C1" w14:textId="034A4E72" w:rsidR="001138B7" w:rsidRPr="00E61D71" w:rsidRDefault="00ED497E" w:rsidP="001138B7">
      <w:pPr>
        <w:pStyle w:val="ListParagraph"/>
        <w:numPr>
          <w:ilvl w:val="0"/>
          <w:numId w:val="1"/>
        </w:numPr>
        <w:tabs>
          <w:tab w:val="clear" w:pos="720"/>
          <w:tab w:val="num" w:pos="360"/>
        </w:tabs>
        <w:spacing w:line="360" w:lineRule="auto"/>
        <w:ind w:left="360" w:right="92"/>
        <w:jc w:val="both"/>
      </w:pPr>
      <w:r>
        <w:rPr>
          <w:rFonts w:ascii="Arial" w:hAnsi="Arial" w:cs="Arial"/>
          <w:bCs/>
          <w:noProof/>
          <w:sz w:val="20"/>
          <w:lang w:eastAsia="en-GB"/>
        </w:rPr>
        <mc:AlternateContent>
          <mc:Choice Requires="wpg">
            <w:drawing>
              <wp:anchor distT="0" distB="0" distL="114300" distR="114300" simplePos="0" relativeHeight="251664384" behindDoc="0" locked="0" layoutInCell="1" allowOverlap="1" wp14:anchorId="47676BFD" wp14:editId="21ABD448">
                <wp:simplePos x="0" y="0"/>
                <wp:positionH relativeFrom="column">
                  <wp:posOffset>4545330</wp:posOffset>
                </wp:positionH>
                <wp:positionV relativeFrom="paragraph">
                  <wp:posOffset>212053</wp:posOffset>
                </wp:positionV>
                <wp:extent cx="1992795" cy="342900"/>
                <wp:effectExtent l="0" t="0" r="26670" b="19050"/>
                <wp:wrapNone/>
                <wp:docPr id="6" name="Group 6"/>
                <wp:cNvGraphicFramePr/>
                <a:graphic xmlns:a="http://schemas.openxmlformats.org/drawingml/2006/main">
                  <a:graphicData uri="http://schemas.microsoft.com/office/word/2010/wordprocessingGroup">
                    <wpg:wgp>
                      <wpg:cNvGrpSpPr/>
                      <wpg:grpSpPr>
                        <a:xfrm>
                          <a:off x="0" y="0"/>
                          <a:ext cx="1992795" cy="342900"/>
                          <a:chOff x="0" y="0"/>
                          <a:chExt cx="1992795" cy="342900"/>
                        </a:xfrm>
                      </wpg:grpSpPr>
                      <wps:wsp>
                        <wps:cNvPr id="7" name="Rectangle 7"/>
                        <wps:cNvSpPr>
                          <a:spLocks/>
                        </wps:cNvSpPr>
                        <wps:spPr>
                          <a:xfrm>
                            <a:off x="470728" y="0"/>
                            <a:ext cx="514350" cy="3429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a:spLocks/>
                        </wps:cNvSpPr>
                        <wps:spPr>
                          <a:xfrm>
                            <a:off x="1478445" y="0"/>
                            <a:ext cx="514350" cy="3429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72000" tIns="45720" rIns="91440" bIns="45720" numCol="1" spcCol="0" rtlCol="0" fromWordArt="0" anchor="ctr" anchorCtr="0" forceAA="0" compatLnSpc="1">
                          <a:prstTxWarp prst="textNoShape">
                            <a:avLst/>
                          </a:prstTxWarp>
                          <a:noAutofit/>
                        </wps:bodyPr>
                      </wps:wsp>
                      <wps:wsp>
                        <wps:cNvPr id="9" name="Text Box 9"/>
                        <wps:cNvSpPr txBox="1"/>
                        <wps:spPr>
                          <a:xfrm>
                            <a:off x="0" y="76200"/>
                            <a:ext cx="431800" cy="260350"/>
                          </a:xfrm>
                          <a:prstGeom prst="rect">
                            <a:avLst/>
                          </a:prstGeom>
                          <a:noFill/>
                          <a:ln w="6350">
                            <a:noFill/>
                          </a:ln>
                        </wps:spPr>
                        <wps:txbx>
                          <w:txbxContent>
                            <w:p w14:paraId="643551BA" w14:textId="77777777" w:rsidR="00ED497E" w:rsidRDefault="00ED497E" w:rsidP="00ED497E">
                              <w:r w:rsidRPr="004654C7">
                                <w:rPr>
                                  <w:rFonts w:ascii="Arial" w:hAnsi="Arial" w:cs="Arial"/>
                                  <w:b/>
                                  <w:bCs/>
                                  <w:sz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1066800" y="63500"/>
                            <a:ext cx="361950" cy="266700"/>
                          </a:xfrm>
                          <a:prstGeom prst="rect">
                            <a:avLst/>
                          </a:prstGeom>
                          <a:noFill/>
                          <a:ln w="6350">
                            <a:noFill/>
                          </a:ln>
                        </wps:spPr>
                        <wps:txbx>
                          <w:txbxContent>
                            <w:p w14:paraId="02292C3B" w14:textId="77777777" w:rsidR="00ED497E" w:rsidRDefault="00ED497E" w:rsidP="00ED497E">
                              <w:r w:rsidRPr="004654C7">
                                <w:rPr>
                                  <w:rFonts w:ascii="Arial" w:hAnsi="Arial" w:cs="Arial"/>
                                  <w:b/>
                                  <w:bCs/>
                                  <w:sz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47676BFD" id="Group 6" o:spid="_x0000_s1026" style="position:absolute;left:0;text-align:left;margin-left:357.9pt;margin-top:16.7pt;width:156.9pt;height:27pt;z-index:251664384;mso-width-relative:margin" coordsize="19927,34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">
                <v:rect id="Rectangle 7" o:spid="_x0000_s1027" style="position:absolute;left:4707;width:5143;height:3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" filled="f" strokecolor="windowText" strokeweight="1pt">
                  <v:path arrowok="t"/>
                </v:rect>
                <v:rect id="Rectangle 8" o:spid="_x0000_s1028" style="position:absolute;left:14784;width:5143;height:3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" filled="f" strokecolor="windowText" strokeweight="1pt">
                  <v:path arrowok="t"/>
                  <v:textbox inset="2mm"/>
                </v:rect>
                <v:shapetype id="_x0000_t202" coordsize="21600,21600" o:spt="202" path="m,l,21600r21600,l21600,xe">
                  <v:stroke joinstyle="miter"/>
                  <v:path gradientshapeok="t" o:connecttype="rect"/>
                </v:shapetype>
                <v:shape id="Text Box 9" o:spid="_x0000_s1029" type="#_x0000_t202" style="position:absolute;top:762;width:4318;height:26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" filled="f" stroked="f" strokeweight=".5pt">
                  <v:textbox>
                    <w:txbxContent>
                      <w:p w14:paraId="643551BA" w14:textId="77777777" w:rsidR="00ED497E" w:rsidRDefault="00ED497E" w:rsidP="00ED497E">
                        <w:r w:rsidRPr="004654C7">
                          <w:rPr>
                            <w:rFonts w:ascii="Arial" w:hAnsi="Arial" w:cs="Arial"/>
                            <w:b/>
                            <w:bCs/>
                            <w:sz w:val="20"/>
                          </w:rPr>
                          <w:t>Yes</w:t>
                        </w:r>
                      </w:p>
                    </w:txbxContent>
                  </v:textbox>
                </v:shape>
                <v:shape id="Text Box 10" o:spid="_x0000_s1030" type="#_x0000_t202" style="position:absolute;left:10668;top:635;width:3619;height:26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" filled="f" stroked="f" strokeweight=".5pt">
                  <v:textbox>
                    <w:txbxContent>
                      <w:p w14:paraId="02292C3B" w14:textId="77777777" w:rsidR="00ED497E" w:rsidRDefault="00ED497E" w:rsidP="00ED497E">
                        <w:r w:rsidRPr="004654C7">
                          <w:rPr>
                            <w:rFonts w:ascii="Arial" w:hAnsi="Arial" w:cs="Arial"/>
                            <w:b/>
                            <w:bCs/>
                            <w:sz w:val="20"/>
                          </w:rPr>
                          <w:t>No</w:t>
                        </w:r>
                      </w:p>
                    </w:txbxContent>
                  </v:textbox>
                </v:shape>
              </v:group>
            </w:pict>
          </mc:Fallback>
        </mc:AlternateContent>
      </w:r>
      <w:r w:rsidR="001138B7" w:rsidRPr="00DD5217">
        <w:rPr>
          <w:rFonts w:ascii="Arial" w:hAnsi="Arial" w:cs="Arial"/>
          <w:b/>
          <w:sz w:val="20"/>
        </w:rPr>
        <w:t>(OPTIONAL)</w:t>
      </w:r>
      <w:r w:rsidR="00287055">
        <w:rPr>
          <w:rFonts w:ascii="Arial" w:hAnsi="Arial" w:cs="Arial"/>
          <w:b/>
          <w:sz w:val="20"/>
        </w:rPr>
        <w:t xml:space="preserve"> </w:t>
      </w:r>
    </w:p>
    <w:p w14:paraId="5BB59BA1" w14:textId="7DA8FBBC" w:rsidR="003317D7" w:rsidRPr="008270E3" w:rsidRDefault="003317D7" w:rsidP="008270E3">
      <w:pPr>
        <w:pStyle w:val="ListParagraph"/>
        <w:spacing w:line="240" w:lineRule="auto"/>
        <w:ind w:right="92"/>
        <w:rPr>
          <w:rFonts w:ascii="Arial" w:hAnsi="Arial" w:cs="Arial"/>
          <w:sz w:val="20"/>
        </w:rPr>
      </w:pPr>
      <w:r w:rsidRPr="008270E3">
        <w:rPr>
          <w:rFonts w:ascii="Arial" w:hAnsi="Arial" w:cs="Arial"/>
          <w:sz w:val="20"/>
        </w:rPr>
        <w:t>I agree for my research blood samples and pseudonymised data to be</w:t>
      </w:r>
      <w:r w:rsidR="00681457">
        <w:rPr>
          <w:rFonts w:ascii="Arial" w:hAnsi="Arial" w:cs="Arial"/>
          <w:sz w:val="20"/>
        </w:rPr>
        <w:t xml:space="preserve"> </w:t>
      </w:r>
      <w:r w:rsidR="00681457">
        <w:rPr>
          <w:rFonts w:ascii="Arial" w:hAnsi="Arial" w:cs="Arial"/>
          <w:sz w:val="20"/>
        </w:rPr>
        <w:br/>
      </w:r>
      <w:r w:rsidR="00681457" w:rsidRPr="005E5B95">
        <w:rPr>
          <w:rFonts w:ascii="Arial" w:hAnsi="Arial" w:cs="Arial"/>
          <w:sz w:val="20"/>
        </w:rPr>
        <w:t>stored</w:t>
      </w:r>
      <w:r w:rsidR="00681457">
        <w:rPr>
          <w:rFonts w:ascii="Arial" w:hAnsi="Arial" w:cs="Arial"/>
          <w:sz w:val="20"/>
        </w:rPr>
        <w:t xml:space="preserve"> and </w:t>
      </w:r>
      <w:r w:rsidR="00681457" w:rsidRPr="00681457">
        <w:rPr>
          <w:rFonts w:ascii="Arial" w:hAnsi="Arial" w:cs="Arial"/>
          <w:sz w:val="20"/>
        </w:rPr>
        <w:t xml:space="preserve">used in future research projects that comply with regulations </w:t>
      </w:r>
      <w:r w:rsidR="00681457">
        <w:rPr>
          <w:rFonts w:ascii="Arial" w:hAnsi="Arial" w:cs="Arial"/>
          <w:sz w:val="20"/>
        </w:rPr>
        <w:br/>
      </w:r>
      <w:r w:rsidR="00681457" w:rsidRPr="00681457">
        <w:rPr>
          <w:rFonts w:ascii="Arial" w:hAnsi="Arial" w:cs="Arial"/>
          <w:sz w:val="20"/>
        </w:rPr>
        <w:t>and</w:t>
      </w:r>
      <w:r w:rsidR="00681457">
        <w:rPr>
          <w:rFonts w:ascii="Arial" w:hAnsi="Arial" w:cs="Arial"/>
          <w:sz w:val="20"/>
        </w:rPr>
        <w:t xml:space="preserve"> </w:t>
      </w:r>
      <w:r w:rsidR="00681457" w:rsidRPr="00681457">
        <w:rPr>
          <w:rFonts w:ascii="Arial" w:hAnsi="Arial" w:cs="Arial"/>
          <w:sz w:val="20"/>
        </w:rPr>
        <w:t>which have approval from an independent research ethics committee.</w:t>
      </w:r>
      <w:r w:rsidR="00681457">
        <w:rPr>
          <w:rFonts w:ascii="Arial" w:hAnsi="Arial" w:cs="Arial"/>
          <w:sz w:val="20"/>
        </w:rPr>
        <w:t xml:space="preserve"> </w:t>
      </w:r>
      <w:r w:rsidR="00681457">
        <w:rPr>
          <w:rFonts w:ascii="Arial" w:hAnsi="Arial" w:cs="Arial"/>
          <w:sz w:val="20"/>
        </w:rPr>
        <w:br/>
        <w:t xml:space="preserve">This includes being </w:t>
      </w:r>
      <w:r w:rsidRPr="008270E3">
        <w:rPr>
          <w:rFonts w:ascii="Arial" w:hAnsi="Arial" w:cs="Arial"/>
          <w:sz w:val="20"/>
        </w:rPr>
        <w:t>sent outside the UK for analysis</w:t>
      </w:r>
      <w:r w:rsidR="00681457">
        <w:rPr>
          <w:rFonts w:ascii="Arial" w:hAnsi="Arial" w:cs="Arial"/>
          <w:sz w:val="20"/>
        </w:rPr>
        <w:t xml:space="preserve">. </w:t>
      </w:r>
    </w:p>
    <w:p w14:paraId="0FD6A150" w14:textId="353D5D83" w:rsidR="00F2180B" w:rsidRPr="001F4EDE" w:rsidRDefault="00F2180B" w:rsidP="001F4EDE">
      <w:pPr>
        <w:pStyle w:val="ListParagraph"/>
        <w:spacing w:line="360" w:lineRule="auto"/>
        <w:ind w:left="360" w:right="92"/>
        <w:jc w:val="both"/>
        <w:rPr>
          <w:rFonts w:ascii="Arial" w:hAnsi="Arial" w:cs="Arial"/>
          <w:b/>
          <w:bCs/>
        </w:rPr>
      </w:pPr>
    </w:p>
    <w:p w14:paraId="03355096" w14:textId="3AD033F0" w:rsidR="00ED497E" w:rsidRDefault="00ED497E" w:rsidP="00287055">
      <w:pPr>
        <w:pStyle w:val="ListParagraph"/>
        <w:numPr>
          <w:ilvl w:val="0"/>
          <w:numId w:val="1"/>
        </w:numPr>
        <w:tabs>
          <w:tab w:val="clear" w:pos="720"/>
          <w:tab w:val="num" w:pos="360"/>
        </w:tabs>
        <w:ind w:left="360" w:right="-1184"/>
        <w:rPr>
          <w:rFonts w:ascii="Arial" w:hAnsi="Arial" w:cs="Arial"/>
          <w:sz w:val="20"/>
        </w:rPr>
      </w:pPr>
      <w:r>
        <w:rPr>
          <w:rFonts w:ascii="Arial" w:hAnsi="Arial" w:cs="Arial"/>
          <w:bCs/>
          <w:noProof/>
          <w:sz w:val="20"/>
          <w:lang w:eastAsia="en-GB"/>
        </w:rPr>
        <mc:AlternateContent>
          <mc:Choice Requires="wpg">
            <w:drawing>
              <wp:anchor distT="0" distB="0" distL="114300" distR="114300" simplePos="0" relativeHeight="251659264" behindDoc="0" locked="0" layoutInCell="1" allowOverlap="1" wp14:anchorId="5DE61131" wp14:editId="310B8D12">
                <wp:simplePos x="0" y="0"/>
                <wp:positionH relativeFrom="column">
                  <wp:posOffset>4541520</wp:posOffset>
                </wp:positionH>
                <wp:positionV relativeFrom="paragraph">
                  <wp:posOffset>127393</wp:posOffset>
                </wp:positionV>
                <wp:extent cx="1992795" cy="342900"/>
                <wp:effectExtent l="0" t="0" r="26670" b="19050"/>
                <wp:wrapNone/>
                <wp:docPr id="20" name="Group 20"/>
                <wp:cNvGraphicFramePr/>
                <a:graphic xmlns:a="http://schemas.openxmlformats.org/drawingml/2006/main">
                  <a:graphicData uri="http://schemas.microsoft.com/office/word/2010/wordprocessingGroup">
                    <wpg:wgp>
                      <wpg:cNvGrpSpPr/>
                      <wpg:grpSpPr>
                        <a:xfrm>
                          <a:off x="0" y="0"/>
                          <a:ext cx="1992795" cy="342900"/>
                          <a:chOff x="0" y="0"/>
                          <a:chExt cx="1992795" cy="342900"/>
                        </a:xfrm>
                      </wpg:grpSpPr>
                      <wps:wsp>
                        <wps:cNvPr id="21" name="Rectangle 21"/>
                        <wps:cNvSpPr>
                          <a:spLocks/>
                        </wps:cNvSpPr>
                        <wps:spPr>
                          <a:xfrm>
                            <a:off x="470728" y="0"/>
                            <a:ext cx="514350" cy="3429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a:spLocks/>
                        </wps:cNvSpPr>
                        <wps:spPr>
                          <a:xfrm>
                            <a:off x="1478445" y="0"/>
                            <a:ext cx="514350" cy="3429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72000" tIns="45720" rIns="91440" bIns="45720" numCol="1" spcCol="0" rtlCol="0" fromWordArt="0" anchor="ctr" anchorCtr="0" forceAA="0" compatLnSpc="1">
                          <a:prstTxWarp prst="textNoShape">
                            <a:avLst/>
                          </a:prstTxWarp>
                          <a:noAutofit/>
                        </wps:bodyPr>
                      </wps:wsp>
                      <wps:wsp>
                        <wps:cNvPr id="23" name="Text Box 23"/>
                        <wps:cNvSpPr txBox="1"/>
                        <wps:spPr>
                          <a:xfrm>
                            <a:off x="0" y="76200"/>
                            <a:ext cx="431800" cy="260350"/>
                          </a:xfrm>
                          <a:prstGeom prst="rect">
                            <a:avLst/>
                          </a:prstGeom>
                          <a:noFill/>
                          <a:ln w="6350">
                            <a:noFill/>
                          </a:ln>
                        </wps:spPr>
                        <wps:txbx>
                          <w:txbxContent>
                            <w:p w14:paraId="40596E15" w14:textId="77777777" w:rsidR="00F2180B" w:rsidRDefault="00F2180B" w:rsidP="00F2180B">
                              <w:r w:rsidRPr="004654C7">
                                <w:rPr>
                                  <w:rFonts w:ascii="Arial" w:hAnsi="Arial" w:cs="Arial"/>
                                  <w:b/>
                                  <w:bCs/>
                                  <w:sz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1066800" y="63500"/>
                            <a:ext cx="361950" cy="266700"/>
                          </a:xfrm>
                          <a:prstGeom prst="rect">
                            <a:avLst/>
                          </a:prstGeom>
                          <a:noFill/>
                          <a:ln w="6350">
                            <a:noFill/>
                          </a:ln>
                        </wps:spPr>
                        <wps:txbx>
                          <w:txbxContent>
                            <w:p w14:paraId="6BBA8AD8" w14:textId="77777777" w:rsidR="00F2180B" w:rsidRDefault="00F2180B" w:rsidP="00F2180B">
                              <w:r w:rsidRPr="004654C7">
                                <w:rPr>
                                  <w:rFonts w:ascii="Arial" w:hAnsi="Arial" w:cs="Arial"/>
                                  <w:b/>
                                  <w:bCs/>
                                  <w:sz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E61131" id="Group 20" o:spid="_x0000_s1031" style="position:absolute;left:0;text-align:left;margin-left:357.6pt;margin-top:10.05pt;width:156.9pt;height:27pt;z-index:251659264;mso-width-relative:margin;mso-height-relative:margin" coordsize="19927,34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">
                <v:rect id="Rectangle 21" o:spid="_x0000_s1032" style="position:absolute;left:4707;width:5143;height:3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" filled="f" strokecolor="windowText" strokeweight="1pt">
                  <v:path arrowok="t"/>
                </v:rect>
                <v:rect id="Rectangle 22" o:spid="_x0000_s1033" style="position:absolute;left:14784;width:5143;height:3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" filled="f" strokecolor="windowText" strokeweight="1pt">
                  <v:path arrowok="t"/>
                  <v:textbox inset="2mm"/>
                </v:rect>
                <v:shape id="Text Box 23" o:spid="_x0000_s1034" type="#_x0000_t202" style="position:absolute;top:762;width:4318;height:26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" filled="f" stroked="f" strokeweight=".5pt">
                  <v:textbox>
                    <w:txbxContent>
                      <w:p w14:paraId="40596E15" w14:textId="77777777" w:rsidR="00F2180B" w:rsidRDefault="00F2180B" w:rsidP="00F2180B">
                        <w:r w:rsidRPr="004654C7">
                          <w:rPr>
                            <w:rFonts w:ascii="Arial" w:hAnsi="Arial" w:cs="Arial"/>
                            <w:b/>
                            <w:bCs/>
                            <w:sz w:val="20"/>
                          </w:rPr>
                          <w:t>Yes</w:t>
                        </w:r>
                      </w:p>
                    </w:txbxContent>
                  </v:textbox>
                </v:shape>
                <v:shape id="Text Box 24" o:spid="_x0000_s1035" type="#_x0000_t202" style="position:absolute;left:10668;top:635;width:3619;height:26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" filled="f" stroked="f" strokeweight=".5pt">
                  <v:textbox>
                    <w:txbxContent>
                      <w:p w14:paraId="6BBA8AD8" w14:textId="77777777" w:rsidR="00F2180B" w:rsidRDefault="00F2180B" w:rsidP="00F2180B">
                        <w:r w:rsidRPr="004654C7">
                          <w:rPr>
                            <w:rFonts w:ascii="Arial" w:hAnsi="Arial" w:cs="Arial"/>
                            <w:b/>
                            <w:bCs/>
                            <w:sz w:val="20"/>
                          </w:rPr>
                          <w:t>No</w:t>
                        </w:r>
                      </w:p>
                    </w:txbxContent>
                  </v:textbox>
                </v:shape>
              </v:group>
            </w:pict>
          </mc:Fallback>
        </mc:AlternateContent>
      </w:r>
      <w:r w:rsidR="00800CE3" w:rsidRPr="00010D5E">
        <w:rPr>
          <w:rFonts w:ascii="Arial" w:hAnsi="Arial" w:cs="Arial"/>
          <w:b/>
          <w:sz w:val="20"/>
        </w:rPr>
        <w:t>(OPTIONAL)</w:t>
      </w:r>
      <w:r w:rsidR="00800CE3">
        <w:rPr>
          <w:rFonts w:ascii="Arial" w:hAnsi="Arial" w:cs="Arial"/>
          <w:sz w:val="20"/>
        </w:rPr>
        <w:t xml:space="preserve"> </w:t>
      </w:r>
      <w:r w:rsidR="00E83376" w:rsidRPr="006775A5">
        <w:rPr>
          <w:rFonts w:ascii="Arial" w:hAnsi="Arial" w:cs="Arial"/>
          <w:sz w:val="20"/>
        </w:rPr>
        <w:t xml:space="preserve">I give consent for the following samples to be taken at the time </w:t>
      </w:r>
      <w:r>
        <w:rPr>
          <w:rFonts w:ascii="Arial" w:hAnsi="Arial" w:cs="Arial"/>
          <w:sz w:val="20"/>
        </w:rPr>
        <w:br/>
      </w:r>
      <w:r w:rsidR="00E83376" w:rsidRPr="006775A5">
        <w:rPr>
          <w:rFonts w:ascii="Arial" w:hAnsi="Arial" w:cs="Arial"/>
          <w:sz w:val="20"/>
        </w:rPr>
        <w:t xml:space="preserve">of </w:t>
      </w:r>
      <w:r w:rsidR="003A0904">
        <w:rPr>
          <w:rFonts w:ascii="Arial" w:hAnsi="Arial" w:cs="Arial"/>
          <w:sz w:val="20"/>
        </w:rPr>
        <w:t>birth</w:t>
      </w:r>
      <w:r w:rsidR="003A0904" w:rsidRPr="006775A5">
        <w:rPr>
          <w:rFonts w:ascii="Arial" w:hAnsi="Arial" w:cs="Arial"/>
          <w:sz w:val="20"/>
        </w:rPr>
        <w:t xml:space="preserve"> </w:t>
      </w:r>
      <w:r w:rsidR="00E83376" w:rsidRPr="006775A5">
        <w:rPr>
          <w:rFonts w:ascii="Arial" w:hAnsi="Arial" w:cs="Arial"/>
          <w:sz w:val="20"/>
        </w:rPr>
        <w:t>if I end up</w:t>
      </w:r>
      <w:r w:rsidR="00E83376">
        <w:rPr>
          <w:rFonts w:ascii="Arial" w:hAnsi="Arial" w:cs="Arial"/>
          <w:sz w:val="20"/>
        </w:rPr>
        <w:t xml:space="preserve"> </w:t>
      </w:r>
      <w:r w:rsidR="00E83376" w:rsidRPr="006775A5">
        <w:rPr>
          <w:rFonts w:ascii="Arial" w:hAnsi="Arial" w:cs="Arial"/>
          <w:sz w:val="20"/>
        </w:rPr>
        <w:t>having</w:t>
      </w:r>
      <w:r w:rsidR="0025309D">
        <w:rPr>
          <w:rFonts w:ascii="Arial" w:hAnsi="Arial" w:cs="Arial"/>
          <w:sz w:val="20"/>
        </w:rPr>
        <w:t xml:space="preserve"> </w:t>
      </w:r>
      <w:r w:rsidR="00E83376" w:rsidRPr="006775A5">
        <w:rPr>
          <w:rFonts w:ascii="Arial" w:hAnsi="Arial" w:cs="Arial"/>
          <w:sz w:val="20"/>
        </w:rPr>
        <w:t xml:space="preserve">Caesarean section: </w:t>
      </w:r>
    </w:p>
    <w:p w14:paraId="60655DB8" w14:textId="77777777" w:rsidR="00ED497E" w:rsidRPr="00010D5E" w:rsidRDefault="00ED497E" w:rsidP="00010D5E">
      <w:pPr>
        <w:pStyle w:val="ListParagraph"/>
        <w:ind w:left="360" w:right="-1184"/>
        <w:rPr>
          <w:rFonts w:ascii="Arial" w:hAnsi="Arial" w:cs="Arial"/>
          <w:sz w:val="20"/>
        </w:rPr>
      </w:pPr>
    </w:p>
    <w:p w14:paraId="328BDF03" w14:textId="23DC421F" w:rsidR="00E83376" w:rsidRPr="006775A5" w:rsidRDefault="00E83376" w:rsidP="001F4EDE">
      <w:pPr>
        <w:pStyle w:val="ListParagraph"/>
        <w:numPr>
          <w:ilvl w:val="0"/>
          <w:numId w:val="20"/>
        </w:numPr>
        <w:spacing w:line="240" w:lineRule="auto"/>
        <w:ind w:left="709" w:right="92"/>
        <w:rPr>
          <w:rFonts w:ascii="Arial" w:hAnsi="Arial" w:cs="Arial"/>
          <w:sz w:val="20"/>
        </w:rPr>
      </w:pPr>
      <w:r w:rsidRPr="006775A5">
        <w:rPr>
          <w:rFonts w:ascii="Arial" w:hAnsi="Arial" w:cs="Arial"/>
          <w:sz w:val="20"/>
        </w:rPr>
        <w:t xml:space="preserve">Biopsies of the muscle of the womb from the area of the incision </w:t>
      </w:r>
    </w:p>
    <w:p w14:paraId="3AF7521A" w14:textId="424CFA2C" w:rsidR="00E83376" w:rsidRPr="006100C9" w:rsidRDefault="00E83376" w:rsidP="001F4EDE">
      <w:pPr>
        <w:pStyle w:val="ListParagraph"/>
        <w:ind w:left="709" w:right="92"/>
        <w:rPr>
          <w:rFonts w:ascii="Arial" w:hAnsi="Arial" w:cs="Arial"/>
          <w:sz w:val="20"/>
        </w:rPr>
      </w:pPr>
    </w:p>
    <w:p w14:paraId="3D158B62" w14:textId="476E3E03" w:rsidR="00E83376" w:rsidRDefault="00E83376" w:rsidP="001F4EDE">
      <w:pPr>
        <w:pStyle w:val="ListParagraph"/>
        <w:numPr>
          <w:ilvl w:val="0"/>
          <w:numId w:val="20"/>
        </w:numPr>
        <w:spacing w:line="240" w:lineRule="auto"/>
        <w:ind w:left="709" w:right="92"/>
        <w:rPr>
          <w:rFonts w:ascii="Arial" w:hAnsi="Arial" w:cs="Arial"/>
          <w:sz w:val="20"/>
        </w:rPr>
      </w:pPr>
      <w:r w:rsidRPr="006775A5">
        <w:rPr>
          <w:rFonts w:ascii="Arial" w:hAnsi="Arial" w:cs="Arial"/>
          <w:sz w:val="20"/>
        </w:rPr>
        <w:t>Biopsies of a piece of placenta and membranes</w:t>
      </w:r>
    </w:p>
    <w:p w14:paraId="43C9CE1C" w14:textId="6269B405" w:rsidR="009E3488" w:rsidRPr="00987046" w:rsidRDefault="009E3488" w:rsidP="00987046">
      <w:pPr>
        <w:pStyle w:val="ListParagraph"/>
        <w:rPr>
          <w:rFonts w:ascii="Arial" w:hAnsi="Arial" w:cs="Arial"/>
          <w:sz w:val="20"/>
        </w:rPr>
      </w:pPr>
    </w:p>
    <w:p w14:paraId="284599D4" w14:textId="59695BB9" w:rsidR="000D6601" w:rsidRPr="00CF25D5" w:rsidRDefault="009E3488" w:rsidP="001F4EDE">
      <w:pPr>
        <w:pStyle w:val="ListParagraph"/>
        <w:numPr>
          <w:ilvl w:val="0"/>
          <w:numId w:val="20"/>
        </w:numPr>
        <w:spacing w:line="240" w:lineRule="auto"/>
        <w:ind w:left="709" w:right="92"/>
        <w:rPr>
          <w:rFonts w:ascii="Arial" w:hAnsi="Arial" w:cs="Arial"/>
          <w:sz w:val="20"/>
        </w:rPr>
      </w:pPr>
      <w:r w:rsidRPr="009850BF">
        <w:rPr>
          <w:rFonts w:ascii="Arial" w:hAnsi="Arial" w:cs="Arial"/>
          <w:bCs/>
          <w:sz w:val="20"/>
        </w:rPr>
        <w:t xml:space="preserve">I agree for </w:t>
      </w:r>
      <w:r>
        <w:rPr>
          <w:rFonts w:ascii="Arial" w:hAnsi="Arial" w:cs="Arial"/>
          <w:bCs/>
          <w:sz w:val="20"/>
        </w:rPr>
        <w:t>genetic</w:t>
      </w:r>
      <w:r w:rsidRPr="009850BF">
        <w:rPr>
          <w:rFonts w:ascii="Arial" w:hAnsi="Arial" w:cs="Arial"/>
          <w:bCs/>
          <w:sz w:val="20"/>
        </w:rPr>
        <w:t xml:space="preserve"> testing to be </w:t>
      </w:r>
      <w:r w:rsidRPr="003E2BCD">
        <w:rPr>
          <w:rFonts w:ascii="Arial" w:hAnsi="Arial" w:cs="Arial"/>
          <w:bCs/>
          <w:sz w:val="20"/>
        </w:rPr>
        <w:t>carried out on these</w:t>
      </w:r>
      <w:r w:rsidRPr="008048B8">
        <w:rPr>
          <w:rFonts w:ascii="Arial" w:hAnsi="Arial" w:cs="Arial"/>
          <w:bCs/>
          <w:sz w:val="20"/>
        </w:rPr>
        <w:t xml:space="preserve"> research samples</w:t>
      </w:r>
    </w:p>
    <w:p w14:paraId="4D725CC2" w14:textId="77777777" w:rsidR="000D6601" w:rsidRPr="00EC546C" w:rsidRDefault="000D6601" w:rsidP="00987046">
      <w:pPr>
        <w:pStyle w:val="ListParagraph"/>
        <w:rPr>
          <w:rFonts w:ascii="Arial" w:hAnsi="Arial" w:cs="Arial"/>
          <w:bCs/>
          <w:sz w:val="20"/>
        </w:rPr>
      </w:pPr>
    </w:p>
    <w:p w14:paraId="1AF714E8" w14:textId="04055DDA" w:rsidR="00E83376" w:rsidRPr="008270E3" w:rsidRDefault="000D6601" w:rsidP="008270E3">
      <w:pPr>
        <w:pStyle w:val="ListParagraph"/>
        <w:numPr>
          <w:ilvl w:val="0"/>
          <w:numId w:val="20"/>
        </w:numPr>
        <w:spacing w:line="240" w:lineRule="auto"/>
        <w:ind w:left="709" w:right="92"/>
        <w:rPr>
          <w:rFonts w:ascii="Arial" w:hAnsi="Arial" w:cs="Arial"/>
          <w:bCs/>
          <w:sz w:val="20"/>
        </w:rPr>
      </w:pPr>
      <w:r w:rsidRPr="00681457">
        <w:rPr>
          <w:rFonts w:ascii="Arial" w:hAnsi="Arial" w:cs="Arial"/>
          <w:bCs/>
          <w:sz w:val="20"/>
        </w:rPr>
        <w:t xml:space="preserve">I agree for my research </w:t>
      </w:r>
      <w:r w:rsidR="003317D7" w:rsidRPr="00681457">
        <w:rPr>
          <w:rFonts w:ascii="Arial" w:hAnsi="Arial" w:cs="Arial"/>
          <w:bCs/>
          <w:sz w:val="20"/>
        </w:rPr>
        <w:t xml:space="preserve">tissue </w:t>
      </w:r>
      <w:r w:rsidRPr="00332E2D">
        <w:rPr>
          <w:rFonts w:ascii="Arial" w:hAnsi="Arial" w:cs="Arial"/>
          <w:bCs/>
          <w:sz w:val="20"/>
        </w:rPr>
        <w:t xml:space="preserve">samples </w:t>
      </w:r>
      <w:r w:rsidR="006D1B6F" w:rsidRPr="00332E2D">
        <w:rPr>
          <w:rFonts w:ascii="Arial" w:hAnsi="Arial" w:cs="Arial"/>
          <w:bCs/>
          <w:sz w:val="20"/>
        </w:rPr>
        <w:t xml:space="preserve">and </w:t>
      </w:r>
      <w:r w:rsidR="003317D7" w:rsidRPr="00332E2D">
        <w:rPr>
          <w:rFonts w:ascii="Arial" w:hAnsi="Arial" w:cs="Arial"/>
          <w:bCs/>
          <w:sz w:val="20"/>
        </w:rPr>
        <w:t xml:space="preserve">pseudonymised </w:t>
      </w:r>
      <w:r w:rsidR="006D1B6F" w:rsidRPr="004F77BC">
        <w:rPr>
          <w:rFonts w:ascii="Arial" w:hAnsi="Arial" w:cs="Arial"/>
          <w:bCs/>
          <w:sz w:val="20"/>
        </w:rPr>
        <w:t xml:space="preserve">data </w:t>
      </w:r>
      <w:r w:rsidRPr="004F77BC">
        <w:rPr>
          <w:rFonts w:ascii="Arial" w:hAnsi="Arial" w:cs="Arial"/>
          <w:bCs/>
          <w:sz w:val="20"/>
        </w:rPr>
        <w:t>to be sent outside the UK for analysis</w:t>
      </w:r>
      <w:r w:rsidR="009E3488">
        <w:rPr>
          <w:rFonts w:ascii="Arial" w:hAnsi="Arial" w:cs="Arial"/>
          <w:bCs/>
          <w:sz w:val="20"/>
        </w:rPr>
        <w:t xml:space="preserve"> </w:t>
      </w:r>
      <w:r w:rsidRPr="008270E3">
        <w:rPr>
          <w:rFonts w:ascii="Arial" w:hAnsi="Arial" w:cs="Arial"/>
          <w:bCs/>
          <w:sz w:val="20"/>
        </w:rPr>
        <w:t xml:space="preserve">and stored for future Obstetrics research </w:t>
      </w:r>
    </w:p>
    <w:p w14:paraId="2966EE48" w14:textId="275DA746" w:rsidR="00E83376" w:rsidRPr="006775A5" w:rsidRDefault="00E83376" w:rsidP="00842B0A">
      <w:pPr>
        <w:ind w:right="92"/>
        <w:rPr>
          <w:rFonts w:ascii="Arial" w:hAnsi="Arial" w:cs="Arial"/>
          <w:sz w:val="20"/>
        </w:rPr>
      </w:pPr>
    </w:p>
    <w:p w14:paraId="6CCFFF52" w14:textId="77777777" w:rsidR="00E83376" w:rsidRPr="006775A5" w:rsidRDefault="00E83376" w:rsidP="00842B0A">
      <w:pPr>
        <w:pStyle w:val="ListParagraph"/>
        <w:spacing w:line="276" w:lineRule="auto"/>
        <w:ind w:left="1800" w:right="92"/>
        <w:rPr>
          <w:rFonts w:ascii="Arial" w:hAnsi="Arial" w:cs="Arial"/>
          <w:sz w:val="20"/>
        </w:rPr>
      </w:pPr>
    </w:p>
    <w:p w14:paraId="0282CB5A" w14:textId="77777777" w:rsidR="00E83376" w:rsidRPr="00F845EF" w:rsidRDefault="00E83376" w:rsidP="00842B0A">
      <w:pPr>
        <w:ind w:right="92"/>
        <w:rPr>
          <w:rFonts w:asciiTheme="minorHAnsi" w:hAnsiTheme="minorHAnsi" w:cstheme="minorHAnsi"/>
          <w:sz w:val="22"/>
          <w:szCs w:val="22"/>
        </w:rPr>
      </w:pPr>
      <w:r w:rsidRPr="00F845EF">
        <w:rPr>
          <w:rFonts w:asciiTheme="minorHAnsi" w:hAnsiTheme="minorHAnsi" w:cstheme="minorHAnsi"/>
          <w:sz w:val="22"/>
          <w:szCs w:val="22"/>
        </w:rPr>
        <w:t xml:space="preserve">    </w:t>
      </w:r>
    </w:p>
    <w:p w14:paraId="6EBFF829" w14:textId="6CE321C4" w:rsidR="00E83376" w:rsidRPr="00F845EF" w:rsidRDefault="00E83376" w:rsidP="00842B0A">
      <w:pPr>
        <w:ind w:left="426" w:right="92"/>
        <w:rPr>
          <w:rFonts w:asciiTheme="minorHAnsi" w:hAnsiTheme="minorHAnsi" w:cstheme="minorHAnsi"/>
          <w:sz w:val="22"/>
          <w:szCs w:val="22"/>
        </w:rPr>
      </w:pPr>
      <w:r w:rsidRPr="00F845EF">
        <w:rPr>
          <w:rFonts w:asciiTheme="minorHAnsi" w:hAnsiTheme="minorHAnsi" w:cstheme="minorHAnsi"/>
          <w:sz w:val="22"/>
          <w:szCs w:val="22"/>
        </w:rPr>
        <w:t xml:space="preserve">__________________         </w:t>
      </w:r>
      <w:r w:rsidR="00D677D9">
        <w:rPr>
          <w:rFonts w:asciiTheme="minorHAnsi" w:hAnsiTheme="minorHAnsi" w:cstheme="minorHAnsi"/>
          <w:sz w:val="22"/>
          <w:szCs w:val="22"/>
        </w:rPr>
        <w:t xml:space="preserve">      </w:t>
      </w:r>
      <w:r w:rsidRPr="00F845EF">
        <w:rPr>
          <w:rFonts w:asciiTheme="minorHAnsi" w:hAnsiTheme="minorHAnsi" w:cstheme="minorHAnsi"/>
          <w:sz w:val="22"/>
          <w:szCs w:val="22"/>
        </w:rPr>
        <w:t xml:space="preserve">    ____________________      </w:t>
      </w:r>
      <w:r w:rsidR="00D677D9">
        <w:rPr>
          <w:rFonts w:asciiTheme="minorHAnsi" w:hAnsiTheme="minorHAnsi" w:cstheme="minorHAnsi"/>
          <w:sz w:val="22"/>
          <w:szCs w:val="22"/>
        </w:rPr>
        <w:t xml:space="preserve">    </w:t>
      </w:r>
      <w:r w:rsidRPr="00F845EF">
        <w:rPr>
          <w:rFonts w:asciiTheme="minorHAnsi" w:hAnsiTheme="minorHAnsi" w:cstheme="minorHAnsi"/>
          <w:sz w:val="22"/>
          <w:szCs w:val="22"/>
        </w:rPr>
        <w:t xml:space="preserve">         _______________________</w:t>
      </w:r>
    </w:p>
    <w:p w14:paraId="55A02D23" w14:textId="0DC22921" w:rsidR="00E83376" w:rsidRPr="00F845EF" w:rsidRDefault="00E83376" w:rsidP="00842B0A">
      <w:pPr>
        <w:ind w:left="426" w:right="92"/>
        <w:rPr>
          <w:rFonts w:asciiTheme="minorHAnsi" w:hAnsiTheme="minorHAnsi" w:cstheme="minorHAnsi"/>
          <w:sz w:val="22"/>
          <w:szCs w:val="22"/>
        </w:rPr>
      </w:pPr>
      <w:r>
        <w:rPr>
          <w:rFonts w:asciiTheme="minorHAnsi" w:hAnsiTheme="minorHAnsi" w:cstheme="minorHAnsi"/>
          <w:sz w:val="22"/>
          <w:szCs w:val="22"/>
        </w:rPr>
        <w:t xml:space="preserve">Name of </w:t>
      </w:r>
      <w:r w:rsidR="00ED497E">
        <w:rPr>
          <w:rFonts w:asciiTheme="minorHAnsi" w:hAnsiTheme="minorHAnsi" w:cstheme="minorHAnsi"/>
          <w:sz w:val="22"/>
          <w:szCs w:val="22"/>
        </w:rPr>
        <w:t xml:space="preserve">participant </w:t>
      </w:r>
      <w:r>
        <w:rPr>
          <w:rFonts w:asciiTheme="minorHAnsi" w:hAnsiTheme="minorHAnsi" w:cstheme="minorHAnsi"/>
          <w:sz w:val="22"/>
          <w:szCs w:val="22"/>
        </w:rPr>
        <w:t>[PRINT]</w:t>
      </w:r>
      <w:r w:rsidRPr="00F845EF">
        <w:rPr>
          <w:rFonts w:asciiTheme="minorHAnsi" w:hAnsiTheme="minorHAnsi" w:cstheme="minorHAnsi"/>
          <w:sz w:val="22"/>
          <w:szCs w:val="22"/>
        </w:rPr>
        <w:t xml:space="preserve">                      </w:t>
      </w:r>
      <w:r w:rsidR="00D677D9">
        <w:rPr>
          <w:rFonts w:asciiTheme="minorHAnsi" w:hAnsiTheme="minorHAnsi" w:cstheme="minorHAnsi"/>
          <w:sz w:val="22"/>
          <w:szCs w:val="22"/>
        </w:rPr>
        <w:t xml:space="preserve">  </w:t>
      </w:r>
      <w:r w:rsidRPr="00F845EF">
        <w:rPr>
          <w:rFonts w:asciiTheme="minorHAnsi" w:hAnsiTheme="minorHAnsi" w:cstheme="minorHAnsi"/>
          <w:sz w:val="22"/>
          <w:szCs w:val="22"/>
        </w:rPr>
        <w:t xml:space="preserve">Date                                                </w:t>
      </w:r>
      <w:r w:rsidR="00D677D9">
        <w:rPr>
          <w:rFonts w:asciiTheme="minorHAnsi" w:hAnsiTheme="minorHAnsi" w:cstheme="minorHAnsi"/>
          <w:sz w:val="22"/>
          <w:szCs w:val="22"/>
        </w:rPr>
        <w:t xml:space="preserve">        </w:t>
      </w:r>
      <w:r w:rsidRPr="00F845EF">
        <w:rPr>
          <w:rFonts w:asciiTheme="minorHAnsi" w:hAnsiTheme="minorHAnsi" w:cstheme="minorHAnsi"/>
          <w:sz w:val="22"/>
          <w:szCs w:val="22"/>
        </w:rPr>
        <w:t>Signature</w:t>
      </w:r>
    </w:p>
    <w:p w14:paraId="7CF08C60" w14:textId="4593FC5C" w:rsidR="00E83376" w:rsidRDefault="00E83376" w:rsidP="00842B0A">
      <w:pPr>
        <w:ind w:left="426" w:right="92"/>
        <w:rPr>
          <w:rFonts w:asciiTheme="minorHAnsi" w:hAnsiTheme="minorHAnsi" w:cstheme="minorHAnsi"/>
          <w:sz w:val="22"/>
          <w:szCs w:val="22"/>
        </w:rPr>
      </w:pPr>
    </w:p>
    <w:p w14:paraId="59453F98" w14:textId="0B240C04" w:rsidR="00F2180B" w:rsidRDefault="00F2180B" w:rsidP="00842B0A">
      <w:pPr>
        <w:ind w:left="426" w:right="92"/>
        <w:rPr>
          <w:rFonts w:asciiTheme="minorHAnsi" w:hAnsiTheme="minorHAnsi" w:cstheme="minorHAnsi"/>
          <w:sz w:val="22"/>
          <w:szCs w:val="22"/>
        </w:rPr>
      </w:pPr>
    </w:p>
    <w:p w14:paraId="00EDB393" w14:textId="77777777" w:rsidR="00F2180B" w:rsidRPr="00F845EF" w:rsidRDefault="00F2180B" w:rsidP="00842B0A">
      <w:pPr>
        <w:ind w:left="426" w:right="92"/>
        <w:rPr>
          <w:rFonts w:asciiTheme="minorHAnsi" w:hAnsiTheme="minorHAnsi" w:cstheme="minorHAnsi"/>
          <w:sz w:val="22"/>
          <w:szCs w:val="22"/>
        </w:rPr>
      </w:pPr>
    </w:p>
    <w:p w14:paraId="5852F875" w14:textId="77777777" w:rsidR="00D677D9" w:rsidRPr="00F845EF" w:rsidRDefault="00D677D9" w:rsidP="00D677D9">
      <w:pPr>
        <w:ind w:left="426" w:right="92"/>
        <w:rPr>
          <w:rFonts w:asciiTheme="minorHAnsi" w:hAnsiTheme="minorHAnsi" w:cstheme="minorHAnsi"/>
          <w:sz w:val="22"/>
          <w:szCs w:val="22"/>
        </w:rPr>
      </w:pPr>
      <w:r w:rsidRPr="00F845EF">
        <w:rPr>
          <w:rFonts w:asciiTheme="minorHAnsi" w:hAnsiTheme="minorHAnsi" w:cstheme="minorHAnsi"/>
          <w:sz w:val="22"/>
          <w:szCs w:val="22"/>
        </w:rPr>
        <w:t xml:space="preserve">__________________         </w:t>
      </w:r>
      <w:r>
        <w:rPr>
          <w:rFonts w:asciiTheme="minorHAnsi" w:hAnsiTheme="minorHAnsi" w:cstheme="minorHAnsi"/>
          <w:sz w:val="22"/>
          <w:szCs w:val="22"/>
        </w:rPr>
        <w:t xml:space="preserve">      </w:t>
      </w:r>
      <w:r w:rsidRPr="00F845EF">
        <w:rPr>
          <w:rFonts w:asciiTheme="minorHAnsi" w:hAnsiTheme="minorHAnsi" w:cstheme="minorHAnsi"/>
          <w:sz w:val="22"/>
          <w:szCs w:val="22"/>
        </w:rPr>
        <w:t xml:space="preserve">    ____________________      </w:t>
      </w:r>
      <w:r>
        <w:rPr>
          <w:rFonts w:asciiTheme="minorHAnsi" w:hAnsiTheme="minorHAnsi" w:cstheme="minorHAnsi"/>
          <w:sz w:val="22"/>
          <w:szCs w:val="22"/>
        </w:rPr>
        <w:t xml:space="preserve">    </w:t>
      </w:r>
      <w:r w:rsidRPr="00F845EF">
        <w:rPr>
          <w:rFonts w:asciiTheme="minorHAnsi" w:hAnsiTheme="minorHAnsi" w:cstheme="minorHAnsi"/>
          <w:sz w:val="22"/>
          <w:szCs w:val="22"/>
        </w:rPr>
        <w:t xml:space="preserve">         _______________________</w:t>
      </w:r>
    </w:p>
    <w:p w14:paraId="0D024807" w14:textId="03C345A0" w:rsidR="00D677D9" w:rsidRPr="00F845EF" w:rsidRDefault="00E83376" w:rsidP="00D677D9">
      <w:pPr>
        <w:ind w:left="426" w:right="92"/>
        <w:rPr>
          <w:rFonts w:asciiTheme="minorHAnsi" w:hAnsiTheme="minorHAnsi" w:cstheme="minorHAnsi"/>
          <w:sz w:val="22"/>
          <w:szCs w:val="22"/>
        </w:rPr>
      </w:pPr>
      <w:r w:rsidRPr="00F845EF">
        <w:rPr>
          <w:rFonts w:asciiTheme="minorHAnsi" w:hAnsiTheme="minorHAnsi" w:cstheme="minorHAnsi"/>
          <w:sz w:val="22"/>
          <w:szCs w:val="22"/>
        </w:rPr>
        <w:t xml:space="preserve">Name of person taking             </w:t>
      </w:r>
      <w:r>
        <w:rPr>
          <w:rFonts w:asciiTheme="minorHAnsi" w:hAnsiTheme="minorHAnsi" w:cstheme="minorHAnsi"/>
          <w:sz w:val="22"/>
          <w:szCs w:val="22"/>
        </w:rPr>
        <w:t xml:space="preserve">         </w:t>
      </w:r>
      <w:r w:rsidR="00D677D9">
        <w:rPr>
          <w:rFonts w:asciiTheme="minorHAnsi" w:hAnsiTheme="minorHAnsi" w:cstheme="minorHAnsi"/>
          <w:sz w:val="22"/>
          <w:szCs w:val="22"/>
        </w:rPr>
        <w:t xml:space="preserve"> </w:t>
      </w:r>
      <w:r>
        <w:rPr>
          <w:rFonts w:asciiTheme="minorHAnsi" w:hAnsiTheme="minorHAnsi" w:cstheme="minorHAnsi"/>
          <w:sz w:val="22"/>
          <w:szCs w:val="22"/>
        </w:rPr>
        <w:t xml:space="preserve">    </w:t>
      </w:r>
      <w:r w:rsidR="00D677D9">
        <w:rPr>
          <w:rFonts w:asciiTheme="minorHAnsi" w:hAnsiTheme="minorHAnsi" w:cstheme="minorHAnsi"/>
          <w:sz w:val="22"/>
          <w:szCs w:val="22"/>
        </w:rPr>
        <w:t xml:space="preserve">    </w:t>
      </w:r>
      <w:r>
        <w:rPr>
          <w:rFonts w:asciiTheme="minorHAnsi" w:hAnsiTheme="minorHAnsi" w:cstheme="minorHAnsi"/>
          <w:sz w:val="22"/>
          <w:szCs w:val="22"/>
        </w:rPr>
        <w:t xml:space="preserve">   </w:t>
      </w:r>
      <w:r w:rsidR="00D677D9" w:rsidRPr="00F845EF">
        <w:rPr>
          <w:rFonts w:asciiTheme="minorHAnsi" w:hAnsiTheme="minorHAnsi" w:cstheme="minorHAnsi"/>
          <w:sz w:val="22"/>
          <w:szCs w:val="22"/>
        </w:rPr>
        <w:t xml:space="preserve">Date                                                </w:t>
      </w:r>
      <w:r w:rsidR="00D677D9">
        <w:rPr>
          <w:rFonts w:asciiTheme="minorHAnsi" w:hAnsiTheme="minorHAnsi" w:cstheme="minorHAnsi"/>
          <w:sz w:val="22"/>
          <w:szCs w:val="22"/>
        </w:rPr>
        <w:t xml:space="preserve">        </w:t>
      </w:r>
      <w:r w:rsidR="00D677D9" w:rsidRPr="00F845EF">
        <w:rPr>
          <w:rFonts w:asciiTheme="minorHAnsi" w:hAnsiTheme="minorHAnsi" w:cstheme="minorHAnsi"/>
          <w:sz w:val="22"/>
          <w:szCs w:val="22"/>
        </w:rPr>
        <w:t>Signature</w:t>
      </w:r>
    </w:p>
    <w:p w14:paraId="7C588BF6" w14:textId="77777777" w:rsidR="00E83376" w:rsidRPr="00F845EF" w:rsidRDefault="00E83376" w:rsidP="001F4EDE">
      <w:pPr>
        <w:tabs>
          <w:tab w:val="left" w:pos="5892"/>
        </w:tabs>
        <w:ind w:left="426" w:right="92"/>
        <w:rPr>
          <w:rFonts w:asciiTheme="minorHAnsi" w:hAnsiTheme="minorHAnsi" w:cstheme="minorHAnsi"/>
          <w:sz w:val="22"/>
          <w:szCs w:val="22"/>
        </w:rPr>
      </w:pPr>
      <w:r w:rsidRPr="00F845EF">
        <w:rPr>
          <w:rFonts w:asciiTheme="minorHAnsi" w:hAnsiTheme="minorHAnsi" w:cstheme="minorHAnsi"/>
          <w:sz w:val="22"/>
          <w:szCs w:val="22"/>
        </w:rPr>
        <w:t>Consent</w:t>
      </w:r>
      <w:r>
        <w:rPr>
          <w:rFonts w:asciiTheme="minorHAnsi" w:hAnsiTheme="minorHAnsi" w:cstheme="minorHAnsi"/>
          <w:sz w:val="22"/>
          <w:szCs w:val="22"/>
        </w:rPr>
        <w:t xml:space="preserve"> [PRINT]</w:t>
      </w:r>
    </w:p>
    <w:p w14:paraId="03AEF9B8" w14:textId="7FFCA0FD" w:rsidR="00E83376" w:rsidRDefault="00E83376" w:rsidP="00842B0A">
      <w:pPr>
        <w:ind w:left="426" w:right="92"/>
        <w:rPr>
          <w:rFonts w:asciiTheme="minorHAnsi" w:hAnsiTheme="minorHAnsi" w:cstheme="minorHAnsi"/>
          <w:b/>
          <w:sz w:val="22"/>
          <w:szCs w:val="22"/>
        </w:rPr>
      </w:pPr>
    </w:p>
    <w:p w14:paraId="19B9023F" w14:textId="77777777" w:rsidR="00F2180B" w:rsidRDefault="00F2180B" w:rsidP="00842B0A">
      <w:pPr>
        <w:ind w:left="426" w:right="92"/>
        <w:rPr>
          <w:rFonts w:asciiTheme="minorHAnsi" w:hAnsiTheme="minorHAnsi" w:cstheme="minorHAnsi"/>
          <w:b/>
          <w:sz w:val="22"/>
          <w:szCs w:val="22"/>
        </w:rPr>
      </w:pPr>
    </w:p>
    <w:p w14:paraId="2C3BDBB7" w14:textId="77777777" w:rsidR="00D677D9" w:rsidRPr="00F845EF" w:rsidRDefault="00D677D9" w:rsidP="00D677D9">
      <w:pPr>
        <w:ind w:left="426" w:right="92"/>
        <w:rPr>
          <w:rFonts w:asciiTheme="minorHAnsi" w:hAnsiTheme="minorHAnsi" w:cstheme="minorHAnsi"/>
          <w:sz w:val="22"/>
          <w:szCs w:val="22"/>
        </w:rPr>
      </w:pPr>
      <w:r w:rsidRPr="00F845EF">
        <w:rPr>
          <w:rFonts w:asciiTheme="minorHAnsi" w:hAnsiTheme="minorHAnsi" w:cstheme="minorHAnsi"/>
          <w:sz w:val="22"/>
          <w:szCs w:val="22"/>
        </w:rPr>
        <w:t xml:space="preserve">__________________         </w:t>
      </w:r>
      <w:r>
        <w:rPr>
          <w:rFonts w:asciiTheme="minorHAnsi" w:hAnsiTheme="minorHAnsi" w:cstheme="minorHAnsi"/>
          <w:sz w:val="22"/>
          <w:szCs w:val="22"/>
        </w:rPr>
        <w:t xml:space="preserve">      </w:t>
      </w:r>
      <w:r w:rsidRPr="00F845EF">
        <w:rPr>
          <w:rFonts w:asciiTheme="minorHAnsi" w:hAnsiTheme="minorHAnsi" w:cstheme="minorHAnsi"/>
          <w:sz w:val="22"/>
          <w:szCs w:val="22"/>
        </w:rPr>
        <w:t xml:space="preserve">    ____________________      </w:t>
      </w:r>
      <w:r>
        <w:rPr>
          <w:rFonts w:asciiTheme="minorHAnsi" w:hAnsiTheme="minorHAnsi" w:cstheme="minorHAnsi"/>
          <w:sz w:val="22"/>
          <w:szCs w:val="22"/>
        </w:rPr>
        <w:t xml:space="preserve">    </w:t>
      </w:r>
      <w:r w:rsidRPr="00F845EF">
        <w:rPr>
          <w:rFonts w:asciiTheme="minorHAnsi" w:hAnsiTheme="minorHAnsi" w:cstheme="minorHAnsi"/>
          <w:sz w:val="22"/>
          <w:szCs w:val="22"/>
        </w:rPr>
        <w:t xml:space="preserve">         _______________________</w:t>
      </w:r>
    </w:p>
    <w:p w14:paraId="47DC8AA0" w14:textId="02A008E5" w:rsidR="00D677D9" w:rsidRPr="00F845EF" w:rsidRDefault="00F2180B" w:rsidP="00D677D9">
      <w:pPr>
        <w:ind w:left="426" w:right="92"/>
        <w:rPr>
          <w:rFonts w:asciiTheme="minorHAnsi" w:hAnsiTheme="minorHAnsi" w:cstheme="minorHAnsi"/>
          <w:sz w:val="22"/>
          <w:szCs w:val="22"/>
        </w:rPr>
      </w:pPr>
      <w:r w:rsidRPr="00F845EF">
        <w:rPr>
          <w:rFonts w:asciiTheme="minorHAnsi" w:hAnsiTheme="minorHAnsi" w:cstheme="minorHAnsi"/>
          <w:sz w:val="22"/>
          <w:szCs w:val="22"/>
        </w:rPr>
        <w:t xml:space="preserve">Name of </w:t>
      </w:r>
      <w:r>
        <w:rPr>
          <w:rFonts w:asciiTheme="minorHAnsi" w:hAnsiTheme="minorHAnsi" w:cstheme="minorHAnsi"/>
          <w:sz w:val="22"/>
          <w:szCs w:val="22"/>
        </w:rPr>
        <w:t xml:space="preserve">witness           </w:t>
      </w:r>
      <w:r w:rsidRPr="00F845EF">
        <w:rPr>
          <w:rFonts w:asciiTheme="minorHAnsi" w:hAnsiTheme="minorHAnsi" w:cstheme="minorHAnsi"/>
          <w:sz w:val="22"/>
          <w:szCs w:val="22"/>
        </w:rPr>
        <w:t xml:space="preserve">             </w:t>
      </w:r>
      <w:r>
        <w:rPr>
          <w:rFonts w:asciiTheme="minorHAnsi" w:hAnsiTheme="minorHAnsi" w:cstheme="minorHAnsi"/>
          <w:sz w:val="22"/>
          <w:szCs w:val="22"/>
        </w:rPr>
        <w:t xml:space="preserve">        </w:t>
      </w:r>
      <w:r w:rsidR="00D677D9">
        <w:rPr>
          <w:rFonts w:asciiTheme="minorHAnsi" w:hAnsiTheme="minorHAnsi" w:cstheme="minorHAnsi"/>
          <w:sz w:val="22"/>
          <w:szCs w:val="22"/>
        </w:rPr>
        <w:t xml:space="preserve">    </w:t>
      </w:r>
      <w:r>
        <w:rPr>
          <w:rFonts w:asciiTheme="minorHAnsi" w:hAnsiTheme="minorHAnsi" w:cstheme="minorHAnsi"/>
          <w:sz w:val="22"/>
          <w:szCs w:val="22"/>
        </w:rPr>
        <w:t xml:space="preserve">        </w:t>
      </w:r>
      <w:r w:rsidR="00D677D9" w:rsidRPr="00F845EF">
        <w:rPr>
          <w:rFonts w:asciiTheme="minorHAnsi" w:hAnsiTheme="minorHAnsi" w:cstheme="minorHAnsi"/>
          <w:sz w:val="22"/>
          <w:szCs w:val="22"/>
        </w:rPr>
        <w:t xml:space="preserve">Date                                                </w:t>
      </w:r>
      <w:r w:rsidR="00D677D9">
        <w:rPr>
          <w:rFonts w:asciiTheme="minorHAnsi" w:hAnsiTheme="minorHAnsi" w:cstheme="minorHAnsi"/>
          <w:sz w:val="22"/>
          <w:szCs w:val="22"/>
        </w:rPr>
        <w:t xml:space="preserve">        </w:t>
      </w:r>
      <w:r w:rsidR="00D677D9" w:rsidRPr="00F845EF">
        <w:rPr>
          <w:rFonts w:asciiTheme="minorHAnsi" w:hAnsiTheme="minorHAnsi" w:cstheme="minorHAnsi"/>
          <w:sz w:val="22"/>
          <w:szCs w:val="22"/>
        </w:rPr>
        <w:t>Signature</w:t>
      </w:r>
    </w:p>
    <w:p w14:paraId="3F1D634D" w14:textId="0F178C7E" w:rsidR="00F2180B" w:rsidRPr="00F845EF" w:rsidRDefault="00F2180B" w:rsidP="00842B0A">
      <w:pPr>
        <w:ind w:left="426" w:right="92"/>
        <w:rPr>
          <w:rFonts w:asciiTheme="minorHAnsi" w:hAnsiTheme="minorHAnsi" w:cstheme="minorHAnsi"/>
          <w:sz w:val="22"/>
          <w:szCs w:val="22"/>
        </w:rPr>
      </w:pPr>
      <w:r>
        <w:rPr>
          <w:rFonts w:asciiTheme="minorHAnsi" w:hAnsiTheme="minorHAnsi" w:cstheme="minorHAnsi"/>
          <w:sz w:val="22"/>
          <w:szCs w:val="22"/>
        </w:rPr>
        <w:t>(if applicable)</w:t>
      </w:r>
    </w:p>
    <w:p w14:paraId="494B1D3C" w14:textId="77777777" w:rsidR="00F2180B" w:rsidRDefault="00F2180B" w:rsidP="00842B0A">
      <w:pPr>
        <w:pStyle w:val="BodyA"/>
        <w:ind w:left="426" w:right="92"/>
        <w:rPr>
          <w:rFonts w:asciiTheme="minorHAnsi" w:hAnsiTheme="minorHAnsi" w:cstheme="minorHAnsi"/>
        </w:rPr>
      </w:pPr>
    </w:p>
    <w:p w14:paraId="68A0184F" w14:textId="4CFED16C" w:rsidR="00EC379F" w:rsidRPr="006100C9" w:rsidRDefault="0070497E" w:rsidP="00010D5E">
      <w:pPr>
        <w:pStyle w:val="BodyA"/>
        <w:ind w:left="426" w:right="92"/>
      </w:pPr>
      <w:r w:rsidRPr="0070497E">
        <w:rPr>
          <w:rFonts w:asciiTheme="minorHAnsi" w:hAnsiTheme="minorHAnsi" w:cstheme="minorHAnsi"/>
        </w:rPr>
        <w:t>When completed: 1 for participant; 1 (original) for researcher site file; 1 to be kept in medical notes.</w:t>
      </w:r>
    </w:p>
    <w:sectPr w:rsidR="00EC379F" w:rsidRPr="006100C9" w:rsidSect="004050E2">
      <w:pgSz w:w="12240" w:h="15840"/>
      <w:pgMar w:top="1440" w:right="1800" w:bottom="1440"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FE2DA" w14:textId="77777777" w:rsidR="00B46225" w:rsidRDefault="00B46225">
      <w:r>
        <w:separator/>
      </w:r>
    </w:p>
  </w:endnote>
  <w:endnote w:type="continuationSeparator" w:id="0">
    <w:p w14:paraId="630D462F" w14:textId="77777777" w:rsidR="00B46225" w:rsidRDefault="00B46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Sylfae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8CD19" w14:textId="24D1EC9B" w:rsidR="00F2180B" w:rsidRPr="009233EC" w:rsidRDefault="00F2180B" w:rsidP="00F2180B">
    <w:pPr>
      <w:pStyle w:val="Footer"/>
      <w:ind w:right="-1283"/>
      <w:jc w:val="center"/>
      <w:rPr>
        <w:rFonts w:asciiTheme="minorHAnsi" w:hAnsiTheme="minorHAnsi" w:cstheme="minorHAnsi"/>
        <w:sz w:val="22"/>
        <w:szCs w:val="22"/>
      </w:rPr>
    </w:pPr>
    <w:r w:rsidRPr="00BB4DC8">
      <w:rPr>
        <w:rFonts w:asciiTheme="minorHAnsi" w:hAnsiTheme="minorHAnsi" w:cstheme="minorHAnsi"/>
        <w:sz w:val="22"/>
        <w:szCs w:val="22"/>
      </w:rPr>
      <w:t>MOLI Combined Patient Information Sheet and Informed Consent Form version</w:t>
    </w:r>
    <w:r w:rsidR="0024400E">
      <w:rPr>
        <w:rFonts w:asciiTheme="minorHAnsi" w:hAnsiTheme="minorHAnsi" w:cstheme="minorHAnsi"/>
        <w:sz w:val="22"/>
        <w:szCs w:val="22"/>
      </w:rPr>
      <w:t xml:space="preserve"> </w:t>
    </w:r>
    <w:r w:rsidR="00E213BE">
      <w:rPr>
        <w:rFonts w:asciiTheme="minorHAnsi" w:hAnsiTheme="minorHAnsi" w:cstheme="minorHAnsi"/>
        <w:sz w:val="22"/>
        <w:szCs w:val="22"/>
      </w:rPr>
      <w:t>8.0</w:t>
    </w:r>
    <w:r w:rsidR="00FC6B1F" w:rsidRPr="009233EC">
      <w:rPr>
        <w:rFonts w:asciiTheme="minorHAnsi" w:hAnsiTheme="minorHAnsi" w:cstheme="minorHAnsi"/>
        <w:sz w:val="22"/>
        <w:szCs w:val="22"/>
      </w:rPr>
      <w:t xml:space="preserve"> </w:t>
    </w:r>
    <w:r w:rsidR="00E213BE">
      <w:rPr>
        <w:rFonts w:asciiTheme="minorHAnsi" w:hAnsiTheme="minorHAnsi" w:cstheme="minorHAnsi"/>
        <w:sz w:val="22"/>
        <w:szCs w:val="22"/>
      </w:rPr>
      <w:t>04Dec</w:t>
    </w:r>
    <w:r w:rsidRPr="009233EC">
      <w:rPr>
        <w:rFonts w:asciiTheme="minorHAnsi" w:hAnsiTheme="minorHAnsi" w:cstheme="minorHAnsi"/>
        <w:sz w:val="22"/>
        <w:szCs w:val="22"/>
      </w:rPr>
      <w:t>202</w:t>
    </w:r>
    <w:r w:rsidR="00B21671">
      <w:rPr>
        <w:rFonts w:asciiTheme="minorHAnsi" w:hAnsiTheme="minorHAnsi" w:cstheme="minorHAnsi"/>
        <w:sz w:val="22"/>
        <w:szCs w:val="22"/>
      </w:rPr>
      <w:t>4</w:t>
    </w:r>
    <w:r w:rsidRPr="009233EC">
      <w:rPr>
        <w:rFonts w:asciiTheme="minorHAnsi" w:hAnsiTheme="minorHAnsi" w:cstheme="minorHAnsi"/>
        <w:sz w:val="22"/>
        <w:szCs w:val="22"/>
      </w:rPr>
      <w:tab/>
    </w:r>
  </w:p>
  <w:sdt>
    <w:sdtPr>
      <w:id w:val="-747102532"/>
      <w:docPartObj>
        <w:docPartGallery w:val="Page Numbers (Bottom of Page)"/>
        <w:docPartUnique/>
      </w:docPartObj>
    </w:sdtPr>
    <w:sdtContent>
      <w:sdt>
        <w:sdtPr>
          <w:id w:val="-1769616900"/>
          <w:docPartObj>
            <w:docPartGallery w:val="Page Numbers (Top of Page)"/>
            <w:docPartUnique/>
          </w:docPartObj>
        </w:sdtPr>
        <w:sdtContent>
          <w:p w14:paraId="21966F55" w14:textId="6AA602F5" w:rsidR="00F2180B" w:rsidRDefault="00F2180B" w:rsidP="00B650D5">
            <w:pPr>
              <w:pStyle w:val="Footer"/>
              <w:jc w:val="center"/>
            </w:pPr>
            <w:r w:rsidRPr="001F4EDE">
              <w:rPr>
                <w:rFonts w:asciiTheme="minorHAnsi" w:hAnsiTheme="minorHAnsi" w:cstheme="minorHAnsi"/>
                <w:sz w:val="22"/>
                <w:szCs w:val="22"/>
              </w:rPr>
              <w:t xml:space="preserve">Page </w:t>
            </w:r>
            <w:r w:rsidRPr="001F4EDE">
              <w:rPr>
                <w:rFonts w:asciiTheme="minorHAnsi" w:hAnsiTheme="minorHAnsi" w:cstheme="minorHAnsi"/>
                <w:b/>
                <w:sz w:val="22"/>
                <w:szCs w:val="22"/>
              </w:rPr>
              <w:fldChar w:fldCharType="begin"/>
            </w:r>
            <w:r w:rsidRPr="001F4EDE">
              <w:rPr>
                <w:rFonts w:asciiTheme="minorHAnsi" w:hAnsiTheme="minorHAnsi" w:cstheme="minorHAnsi"/>
                <w:b/>
                <w:sz w:val="22"/>
                <w:szCs w:val="22"/>
              </w:rPr>
              <w:instrText xml:space="preserve"> PAGE </w:instrText>
            </w:r>
            <w:r w:rsidRPr="001F4EDE">
              <w:rPr>
                <w:rFonts w:asciiTheme="minorHAnsi" w:hAnsiTheme="minorHAnsi" w:cstheme="minorHAnsi"/>
                <w:b/>
                <w:sz w:val="22"/>
                <w:szCs w:val="22"/>
              </w:rPr>
              <w:fldChar w:fldCharType="separate"/>
            </w:r>
            <w:r w:rsidR="00B36BC3">
              <w:rPr>
                <w:rFonts w:asciiTheme="minorHAnsi" w:hAnsiTheme="minorHAnsi" w:cstheme="minorHAnsi"/>
                <w:b/>
                <w:noProof/>
                <w:sz w:val="22"/>
                <w:szCs w:val="22"/>
              </w:rPr>
              <w:t>14</w:t>
            </w:r>
            <w:r w:rsidRPr="001F4EDE">
              <w:rPr>
                <w:rFonts w:asciiTheme="minorHAnsi" w:hAnsiTheme="minorHAnsi" w:cstheme="minorHAnsi"/>
                <w:b/>
                <w:sz w:val="22"/>
                <w:szCs w:val="22"/>
              </w:rPr>
              <w:fldChar w:fldCharType="end"/>
            </w:r>
            <w:r w:rsidRPr="001F4EDE">
              <w:rPr>
                <w:rFonts w:asciiTheme="minorHAnsi" w:hAnsiTheme="minorHAnsi" w:cstheme="minorHAnsi"/>
                <w:sz w:val="22"/>
                <w:szCs w:val="22"/>
              </w:rPr>
              <w:t xml:space="preserve"> of </w:t>
            </w:r>
            <w:r w:rsidRPr="001F4EDE">
              <w:rPr>
                <w:rFonts w:asciiTheme="minorHAnsi" w:hAnsiTheme="minorHAnsi" w:cstheme="minorHAnsi"/>
                <w:b/>
                <w:sz w:val="22"/>
                <w:szCs w:val="22"/>
              </w:rPr>
              <w:fldChar w:fldCharType="begin"/>
            </w:r>
            <w:r w:rsidRPr="001F4EDE">
              <w:rPr>
                <w:rFonts w:asciiTheme="minorHAnsi" w:hAnsiTheme="minorHAnsi" w:cstheme="minorHAnsi"/>
                <w:b/>
                <w:sz w:val="22"/>
                <w:szCs w:val="22"/>
              </w:rPr>
              <w:instrText xml:space="preserve"> NUMPAGES  </w:instrText>
            </w:r>
            <w:r w:rsidRPr="001F4EDE">
              <w:rPr>
                <w:rFonts w:asciiTheme="minorHAnsi" w:hAnsiTheme="minorHAnsi" w:cstheme="minorHAnsi"/>
                <w:b/>
                <w:sz w:val="22"/>
                <w:szCs w:val="22"/>
              </w:rPr>
              <w:fldChar w:fldCharType="separate"/>
            </w:r>
            <w:r w:rsidR="00B36BC3">
              <w:rPr>
                <w:rFonts w:asciiTheme="minorHAnsi" w:hAnsiTheme="minorHAnsi" w:cstheme="minorHAnsi"/>
                <w:b/>
                <w:noProof/>
                <w:sz w:val="22"/>
                <w:szCs w:val="22"/>
              </w:rPr>
              <w:t>14</w:t>
            </w:r>
            <w:r w:rsidRPr="001F4EDE">
              <w:rPr>
                <w:rFonts w:asciiTheme="minorHAnsi" w:hAnsiTheme="minorHAnsi" w:cstheme="minorHAnsi"/>
                <w:b/>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5E27B" w14:textId="77777777" w:rsidR="00B46225" w:rsidRDefault="00B46225">
      <w:r>
        <w:separator/>
      </w:r>
    </w:p>
  </w:footnote>
  <w:footnote w:type="continuationSeparator" w:id="0">
    <w:p w14:paraId="3A4B668B" w14:textId="77777777" w:rsidR="00B46225" w:rsidRDefault="00B46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87FD" w14:textId="5F930317" w:rsidR="00EF0967" w:rsidRPr="00EF0967" w:rsidRDefault="00EF0967" w:rsidP="00EF0967">
    <w:pPr>
      <w:spacing w:before="100" w:beforeAutospacing="1" w:after="100" w:afterAutospacing="1"/>
      <w:rPr>
        <w:rFonts w:ascii="Times New Roman" w:hAnsi="Times New Roman"/>
        <w:szCs w:val="24"/>
        <w:lang w:val="en-GB" w:eastAsia="en-GB"/>
      </w:rPr>
    </w:pPr>
    <w:r w:rsidRPr="00EF0967">
      <w:rPr>
        <w:rFonts w:ascii="Times New Roman" w:hAnsi="Times New Roman"/>
        <w:noProof/>
        <w:szCs w:val="24"/>
        <w:lang w:val="en-GB" w:eastAsia="en-GB"/>
      </w:rPr>
      <w:drawing>
        <wp:anchor distT="0" distB="0" distL="114300" distR="114300" simplePos="0" relativeHeight="251661312" behindDoc="0" locked="0" layoutInCell="1" allowOverlap="1" wp14:anchorId="0CB7D111" wp14:editId="4C8C75B6">
          <wp:simplePos x="0" y="0"/>
          <wp:positionH relativeFrom="margin">
            <wp:posOffset>1631853</wp:posOffset>
          </wp:positionH>
          <wp:positionV relativeFrom="paragraph">
            <wp:posOffset>-134414</wp:posOffset>
          </wp:positionV>
          <wp:extent cx="573989" cy="587131"/>
          <wp:effectExtent l="0" t="0" r="0" b="3810"/>
          <wp:wrapNone/>
          <wp:docPr id="1" name="Picture 1" descr="C:\Users\TessCm\AppData\Local\Packages\Microsoft.Windows.Photos_8wekyb3d8bbwe\TempState\ShareServiceTempFolder\Final Logo 07.02.2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sCm\AppData\Local\Packages\Microsoft.Windows.Photos_8wekyb3d8bbwe\TempState\ShareServiceTempFolder\Final Logo 07.02.2024.jpe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740" t="4378" r="14045" b="21384"/>
                  <a:stretch/>
                </pic:blipFill>
                <pic:spPr bwMode="auto">
                  <a:xfrm>
                    <a:off x="0" y="0"/>
                    <a:ext cx="573989" cy="58713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noProof/>
        <w:lang w:val="en-GB" w:eastAsia="en-GB"/>
      </w:rPr>
      <w:drawing>
        <wp:anchor distT="0" distB="0" distL="114300" distR="114300" simplePos="0" relativeHeight="251660288" behindDoc="0" locked="0" layoutInCell="1" allowOverlap="1" wp14:anchorId="75034084" wp14:editId="4407B8C3">
          <wp:simplePos x="0" y="0"/>
          <wp:positionH relativeFrom="margin">
            <wp:align>left</wp:align>
          </wp:positionH>
          <wp:positionV relativeFrom="margin">
            <wp:posOffset>-758874</wp:posOffset>
          </wp:positionV>
          <wp:extent cx="1036320" cy="536575"/>
          <wp:effectExtent l="0" t="0" r="0"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536575"/>
                  </a:xfrm>
                  <a:prstGeom prst="rect">
                    <a:avLst/>
                  </a:prstGeom>
                  <a:noFill/>
                </pic:spPr>
              </pic:pic>
            </a:graphicData>
          </a:graphic>
        </wp:anchor>
      </w:drawing>
    </w:r>
    <w:r w:rsidRPr="000076E1">
      <w:rPr>
        <w:rFonts w:ascii="Arial" w:hAnsi="Arial" w:cs="Arial"/>
        <w:b/>
        <w:noProof/>
        <w:sz w:val="32"/>
        <w:szCs w:val="32"/>
        <w:lang w:val="en-GB" w:eastAsia="en-GB"/>
      </w:rPr>
      <w:drawing>
        <wp:anchor distT="0" distB="0" distL="114300" distR="114300" simplePos="0" relativeHeight="251659264" behindDoc="0" locked="0" layoutInCell="1" allowOverlap="1" wp14:anchorId="1A9EBA19" wp14:editId="04067063">
          <wp:simplePos x="0" y="0"/>
          <wp:positionH relativeFrom="margin">
            <wp:posOffset>2969650</wp:posOffset>
          </wp:positionH>
          <wp:positionV relativeFrom="paragraph">
            <wp:posOffset>-176383</wp:posOffset>
          </wp:positionV>
          <wp:extent cx="2847340" cy="619125"/>
          <wp:effectExtent l="0" t="0" r="0" b="952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47340" cy="619125"/>
                  </a:xfrm>
                  <a:prstGeom prst="rect">
                    <a:avLst/>
                  </a:prstGeom>
                  <a:noFill/>
                </pic:spPr>
              </pic:pic>
            </a:graphicData>
          </a:graphic>
          <wp14:sizeRelH relativeFrom="page">
            <wp14:pctWidth>0</wp14:pctWidth>
          </wp14:sizeRelH>
          <wp14:sizeRelV relativeFrom="page">
            <wp14:pctHeight>0</wp14:pctHeight>
          </wp14:sizeRelV>
        </wp:anchor>
      </w:drawing>
    </w:r>
  </w:p>
  <w:p w14:paraId="569B9873" w14:textId="19F9C634" w:rsidR="00BF2470" w:rsidRPr="00A813EE" w:rsidRDefault="00BF2470">
    <w:pPr>
      <w:pStyle w:val="Header"/>
      <w:widowControl w:val="0"/>
      <w:tabs>
        <w:tab w:val="left" w:pos="2160"/>
        <w:tab w:val="left" w:pos="4320"/>
        <w:tab w:val="left" w:pos="4680"/>
        <w:tab w:val="left" w:pos="5184"/>
        <w:tab w:val="left" w:pos="5472"/>
        <w:tab w:val="left" w:pos="5760"/>
        <w:tab w:val="left" w:pos="6048"/>
        <w:tab w:val="left" w:pos="6120"/>
        <w:tab w:val="left" w:pos="6624"/>
      </w:tabs>
      <w:ind w:right="-810"/>
      <w:rPr>
        <w:sz w:val="20"/>
      </w:rPr>
    </w:pPr>
    <w:r w:rsidRPr="00685A1B">
      <w:rPr>
        <w:sz w:val="20"/>
      </w:rPr>
      <w:t xml:space="preserve">                                                                                                                   </w:t>
    </w:r>
  </w:p>
  <w:p w14:paraId="39F90400" w14:textId="7E59072C" w:rsidR="00BF2470" w:rsidRPr="00AF01B9" w:rsidRDefault="00BF2470" w:rsidP="00AF01B9">
    <w:pPr>
      <w:pStyle w:val="Header"/>
      <w:widowControl w:val="0"/>
      <w:tabs>
        <w:tab w:val="left" w:pos="2160"/>
        <w:tab w:val="left" w:pos="4320"/>
        <w:tab w:val="left" w:pos="4680"/>
        <w:tab w:val="left" w:pos="5184"/>
        <w:tab w:val="left" w:pos="5472"/>
        <w:tab w:val="left" w:pos="5760"/>
        <w:tab w:val="left" w:pos="6048"/>
        <w:tab w:val="left" w:pos="6120"/>
        <w:tab w:val="left" w:pos="6624"/>
      </w:tabs>
      <w:ind w:right="-81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EC77" w14:textId="7EE9507B" w:rsidR="00EF0967" w:rsidRDefault="00EF0967">
    <w:pPr>
      <w:pStyle w:val="Header"/>
    </w:pPr>
    <w:r>
      <w:rPr>
        <w:b/>
        <w:noProof/>
        <w:lang w:val="en-GB" w:eastAsia="en-GB"/>
      </w:rPr>
      <w:drawing>
        <wp:anchor distT="0" distB="0" distL="114300" distR="114300" simplePos="0" relativeHeight="251665408" behindDoc="0" locked="0" layoutInCell="1" allowOverlap="1" wp14:anchorId="57C17332" wp14:editId="0FFF9FC5">
          <wp:simplePos x="0" y="0"/>
          <wp:positionH relativeFrom="margin">
            <wp:align>left</wp:align>
          </wp:positionH>
          <wp:positionV relativeFrom="topMargin">
            <wp:align>bottom</wp:align>
          </wp:positionV>
          <wp:extent cx="1036320" cy="53657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536575"/>
                  </a:xfrm>
                  <a:prstGeom prst="rect">
                    <a:avLst/>
                  </a:prstGeom>
                  <a:noFill/>
                </pic:spPr>
              </pic:pic>
            </a:graphicData>
          </a:graphic>
        </wp:anchor>
      </w:drawing>
    </w:r>
    <w:r w:rsidRPr="000076E1">
      <w:rPr>
        <w:rFonts w:ascii="Arial" w:hAnsi="Arial" w:cs="Arial"/>
        <w:b/>
        <w:noProof/>
        <w:sz w:val="32"/>
        <w:szCs w:val="32"/>
        <w:lang w:val="en-GB" w:eastAsia="en-GB"/>
      </w:rPr>
      <w:drawing>
        <wp:anchor distT="0" distB="0" distL="114300" distR="114300" simplePos="0" relativeHeight="251663360" behindDoc="0" locked="0" layoutInCell="1" allowOverlap="1" wp14:anchorId="0F84DF4D" wp14:editId="514E78F7">
          <wp:simplePos x="0" y="0"/>
          <wp:positionH relativeFrom="margin">
            <wp:align>right</wp:align>
          </wp:positionH>
          <wp:positionV relativeFrom="paragraph">
            <wp:posOffset>-168812</wp:posOffset>
          </wp:positionV>
          <wp:extent cx="2847340" cy="6191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47340" cy="6191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6E12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52408"/>
    <w:multiLevelType w:val="hybridMultilevel"/>
    <w:tmpl w:val="F06859D4"/>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2" w15:restartNumberingAfterBreak="0">
    <w:nsid w:val="02C4559A"/>
    <w:multiLevelType w:val="hybridMultilevel"/>
    <w:tmpl w:val="9FC02B8C"/>
    <w:lvl w:ilvl="0" w:tplc="E9FAC3FA">
      <w:start w:val="18"/>
      <w:numFmt w:val="bullet"/>
      <w:lvlText w:val="-"/>
      <w:lvlJc w:val="left"/>
      <w:pPr>
        <w:ind w:left="420" w:hanging="360"/>
      </w:pPr>
      <w:rPr>
        <w:rFonts w:ascii="Calibri" w:eastAsiaTheme="minorHAnsi" w:hAnsi="Calibri"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09996FE3"/>
    <w:multiLevelType w:val="hybridMultilevel"/>
    <w:tmpl w:val="5EF8D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A3EB8"/>
    <w:multiLevelType w:val="hybridMultilevel"/>
    <w:tmpl w:val="B11AA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97ACC"/>
    <w:multiLevelType w:val="hybridMultilevel"/>
    <w:tmpl w:val="758AA5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580B15"/>
    <w:multiLevelType w:val="multilevel"/>
    <w:tmpl w:val="836AD77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98286E"/>
    <w:multiLevelType w:val="hybridMultilevel"/>
    <w:tmpl w:val="64DE2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877E32"/>
    <w:multiLevelType w:val="hybridMultilevel"/>
    <w:tmpl w:val="1AD02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5A4BD9"/>
    <w:multiLevelType w:val="multilevel"/>
    <w:tmpl w:val="2A1C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D03CC5"/>
    <w:multiLevelType w:val="hybridMultilevel"/>
    <w:tmpl w:val="3FBECE84"/>
    <w:lvl w:ilvl="0" w:tplc="4170C88A">
      <w:start w:val="1"/>
      <w:numFmt w:val="decimal"/>
      <w:lvlText w:val="%1."/>
      <w:lvlJc w:val="left"/>
      <w:pPr>
        <w:tabs>
          <w:tab w:val="num" w:pos="720"/>
        </w:tabs>
        <w:ind w:left="720" w:hanging="360"/>
      </w:pPr>
      <w:rPr>
        <w:rFonts w:ascii="Arial" w:hAnsi="Arial" w:cs="Arial"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1325B73"/>
    <w:multiLevelType w:val="hybridMultilevel"/>
    <w:tmpl w:val="0D68CD7A"/>
    <w:lvl w:ilvl="0" w:tplc="08090001">
      <w:start w:val="1"/>
      <w:numFmt w:val="bullet"/>
      <w:lvlText w:val=""/>
      <w:lvlJc w:val="left"/>
      <w:pPr>
        <w:ind w:left="525" w:hanging="360"/>
      </w:pPr>
      <w:rPr>
        <w:rFonts w:ascii="Symbol" w:hAnsi="Symbol" w:hint="default"/>
      </w:rPr>
    </w:lvl>
    <w:lvl w:ilvl="1" w:tplc="08090003" w:tentative="1">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965" w:hanging="360"/>
      </w:pPr>
      <w:rPr>
        <w:rFonts w:ascii="Wingdings" w:hAnsi="Wingdings" w:hint="default"/>
      </w:rPr>
    </w:lvl>
    <w:lvl w:ilvl="3" w:tplc="08090001" w:tentative="1">
      <w:start w:val="1"/>
      <w:numFmt w:val="bullet"/>
      <w:lvlText w:val=""/>
      <w:lvlJc w:val="left"/>
      <w:pPr>
        <w:ind w:left="2685" w:hanging="360"/>
      </w:pPr>
      <w:rPr>
        <w:rFonts w:ascii="Symbol" w:hAnsi="Symbol" w:hint="default"/>
      </w:rPr>
    </w:lvl>
    <w:lvl w:ilvl="4" w:tplc="08090003" w:tentative="1">
      <w:start w:val="1"/>
      <w:numFmt w:val="bullet"/>
      <w:lvlText w:val="o"/>
      <w:lvlJc w:val="left"/>
      <w:pPr>
        <w:ind w:left="3405" w:hanging="360"/>
      </w:pPr>
      <w:rPr>
        <w:rFonts w:ascii="Courier New" w:hAnsi="Courier New" w:cs="Courier New" w:hint="default"/>
      </w:rPr>
    </w:lvl>
    <w:lvl w:ilvl="5" w:tplc="08090005" w:tentative="1">
      <w:start w:val="1"/>
      <w:numFmt w:val="bullet"/>
      <w:lvlText w:val=""/>
      <w:lvlJc w:val="left"/>
      <w:pPr>
        <w:ind w:left="4125" w:hanging="360"/>
      </w:pPr>
      <w:rPr>
        <w:rFonts w:ascii="Wingdings" w:hAnsi="Wingdings" w:hint="default"/>
      </w:rPr>
    </w:lvl>
    <w:lvl w:ilvl="6" w:tplc="08090001" w:tentative="1">
      <w:start w:val="1"/>
      <w:numFmt w:val="bullet"/>
      <w:lvlText w:val=""/>
      <w:lvlJc w:val="left"/>
      <w:pPr>
        <w:ind w:left="4845" w:hanging="360"/>
      </w:pPr>
      <w:rPr>
        <w:rFonts w:ascii="Symbol" w:hAnsi="Symbol" w:hint="default"/>
      </w:rPr>
    </w:lvl>
    <w:lvl w:ilvl="7" w:tplc="08090003" w:tentative="1">
      <w:start w:val="1"/>
      <w:numFmt w:val="bullet"/>
      <w:lvlText w:val="o"/>
      <w:lvlJc w:val="left"/>
      <w:pPr>
        <w:ind w:left="5565" w:hanging="360"/>
      </w:pPr>
      <w:rPr>
        <w:rFonts w:ascii="Courier New" w:hAnsi="Courier New" w:cs="Courier New" w:hint="default"/>
      </w:rPr>
    </w:lvl>
    <w:lvl w:ilvl="8" w:tplc="08090005" w:tentative="1">
      <w:start w:val="1"/>
      <w:numFmt w:val="bullet"/>
      <w:lvlText w:val=""/>
      <w:lvlJc w:val="left"/>
      <w:pPr>
        <w:ind w:left="6285" w:hanging="360"/>
      </w:pPr>
      <w:rPr>
        <w:rFonts w:ascii="Wingdings" w:hAnsi="Wingdings" w:hint="default"/>
      </w:rPr>
    </w:lvl>
  </w:abstractNum>
  <w:abstractNum w:abstractNumId="12" w15:restartNumberingAfterBreak="0">
    <w:nsid w:val="451335C8"/>
    <w:multiLevelType w:val="hybridMultilevel"/>
    <w:tmpl w:val="E3365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276524"/>
    <w:multiLevelType w:val="hybridMultilevel"/>
    <w:tmpl w:val="DE5038D8"/>
    <w:styleLink w:val="ImportedStyle3"/>
    <w:lvl w:ilvl="0" w:tplc="1360B7A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BAAA0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5763C62">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2EC622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B04DE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0C3172">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23DE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DA5F1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C8D004">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C924C5D"/>
    <w:multiLevelType w:val="hybridMultilevel"/>
    <w:tmpl w:val="8C088632"/>
    <w:lvl w:ilvl="0" w:tplc="0809000F">
      <w:start w:val="1"/>
      <w:numFmt w:val="decimal"/>
      <w:lvlText w:val="%1."/>
      <w:lvlJc w:val="left"/>
      <w:pPr>
        <w:ind w:left="1086" w:hanging="360"/>
      </w:pPr>
    </w:lvl>
    <w:lvl w:ilvl="1" w:tplc="08090019" w:tentative="1">
      <w:start w:val="1"/>
      <w:numFmt w:val="lowerLetter"/>
      <w:lvlText w:val="%2."/>
      <w:lvlJc w:val="left"/>
      <w:pPr>
        <w:ind w:left="1806" w:hanging="360"/>
      </w:pPr>
    </w:lvl>
    <w:lvl w:ilvl="2" w:tplc="0809001B" w:tentative="1">
      <w:start w:val="1"/>
      <w:numFmt w:val="lowerRoman"/>
      <w:lvlText w:val="%3."/>
      <w:lvlJc w:val="right"/>
      <w:pPr>
        <w:ind w:left="2526" w:hanging="180"/>
      </w:pPr>
    </w:lvl>
    <w:lvl w:ilvl="3" w:tplc="0809000F" w:tentative="1">
      <w:start w:val="1"/>
      <w:numFmt w:val="decimal"/>
      <w:lvlText w:val="%4."/>
      <w:lvlJc w:val="left"/>
      <w:pPr>
        <w:ind w:left="3246" w:hanging="360"/>
      </w:pPr>
    </w:lvl>
    <w:lvl w:ilvl="4" w:tplc="08090019" w:tentative="1">
      <w:start w:val="1"/>
      <w:numFmt w:val="lowerLetter"/>
      <w:lvlText w:val="%5."/>
      <w:lvlJc w:val="left"/>
      <w:pPr>
        <w:ind w:left="3966" w:hanging="360"/>
      </w:pPr>
    </w:lvl>
    <w:lvl w:ilvl="5" w:tplc="0809001B" w:tentative="1">
      <w:start w:val="1"/>
      <w:numFmt w:val="lowerRoman"/>
      <w:lvlText w:val="%6."/>
      <w:lvlJc w:val="right"/>
      <w:pPr>
        <w:ind w:left="4686" w:hanging="180"/>
      </w:pPr>
    </w:lvl>
    <w:lvl w:ilvl="6" w:tplc="0809000F" w:tentative="1">
      <w:start w:val="1"/>
      <w:numFmt w:val="decimal"/>
      <w:lvlText w:val="%7."/>
      <w:lvlJc w:val="left"/>
      <w:pPr>
        <w:ind w:left="5406" w:hanging="360"/>
      </w:pPr>
    </w:lvl>
    <w:lvl w:ilvl="7" w:tplc="08090019" w:tentative="1">
      <w:start w:val="1"/>
      <w:numFmt w:val="lowerLetter"/>
      <w:lvlText w:val="%8."/>
      <w:lvlJc w:val="left"/>
      <w:pPr>
        <w:ind w:left="6126" w:hanging="360"/>
      </w:pPr>
    </w:lvl>
    <w:lvl w:ilvl="8" w:tplc="0809001B" w:tentative="1">
      <w:start w:val="1"/>
      <w:numFmt w:val="lowerRoman"/>
      <w:lvlText w:val="%9."/>
      <w:lvlJc w:val="right"/>
      <w:pPr>
        <w:ind w:left="6846" w:hanging="180"/>
      </w:pPr>
    </w:lvl>
  </w:abstractNum>
  <w:abstractNum w:abstractNumId="15" w15:restartNumberingAfterBreak="0">
    <w:nsid w:val="5B3429B6"/>
    <w:multiLevelType w:val="hybridMultilevel"/>
    <w:tmpl w:val="ADD2F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C7D61AB"/>
    <w:multiLevelType w:val="hybridMultilevel"/>
    <w:tmpl w:val="6908D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AC717E"/>
    <w:multiLevelType w:val="hybridMultilevel"/>
    <w:tmpl w:val="8F6E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271196"/>
    <w:multiLevelType w:val="hybridMultilevel"/>
    <w:tmpl w:val="052250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863E13"/>
    <w:multiLevelType w:val="hybridMultilevel"/>
    <w:tmpl w:val="2CF2A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C6892"/>
    <w:multiLevelType w:val="hybridMultilevel"/>
    <w:tmpl w:val="BE984054"/>
    <w:lvl w:ilvl="0" w:tplc="5C36F528">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4B1797"/>
    <w:multiLevelType w:val="hybridMultilevel"/>
    <w:tmpl w:val="5A30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783488"/>
    <w:multiLevelType w:val="hybridMultilevel"/>
    <w:tmpl w:val="81643E9C"/>
    <w:lvl w:ilvl="0" w:tplc="3E36FFD0">
      <w:start w:val="1"/>
      <w:numFmt w:val="decimal"/>
      <w:pStyle w:val="TRANSsubhead1"/>
      <w:lvlText w:val="%1."/>
      <w:lvlJc w:val="left"/>
      <w:pPr>
        <w:ind w:left="360" w:hanging="360"/>
      </w:pPr>
      <w:rPr>
        <w:b/>
        <w:color w:val="2F5496" w:themeColor="accent1" w:themeShade="BF"/>
        <w:sz w:val="28"/>
        <w:szCs w:val="28"/>
      </w:rPr>
    </w:lvl>
    <w:lvl w:ilvl="1" w:tplc="2340ABF8">
      <w:numFmt w:val="bullet"/>
      <w:lvlText w:val="•"/>
      <w:lvlJc w:val="left"/>
      <w:pPr>
        <w:ind w:left="1091" w:hanging="720"/>
      </w:pPr>
      <w:rPr>
        <w:rFonts w:ascii="Arial" w:eastAsiaTheme="minorHAnsi" w:hAnsi="Arial" w:cs="Arial" w:hint="default"/>
      </w:r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23" w15:restartNumberingAfterBreak="0">
    <w:nsid w:val="74ED75FE"/>
    <w:multiLevelType w:val="hybridMultilevel"/>
    <w:tmpl w:val="B658C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B830E5"/>
    <w:multiLevelType w:val="hybridMultilevel"/>
    <w:tmpl w:val="0EFC5F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9ED3DE9"/>
    <w:multiLevelType w:val="hybridMultilevel"/>
    <w:tmpl w:val="79CAA034"/>
    <w:lvl w:ilvl="0" w:tplc="705E2832">
      <w:start w:val="1"/>
      <w:numFmt w:val="bullet"/>
      <w:pStyle w:val="TRANSinde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7B0DC4"/>
    <w:multiLevelType w:val="hybridMultilevel"/>
    <w:tmpl w:val="8048E2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6597686">
    <w:abstractNumId w:val="10"/>
  </w:num>
  <w:num w:numId="2" w16cid:durableId="1045831255">
    <w:abstractNumId w:val="18"/>
  </w:num>
  <w:num w:numId="3" w16cid:durableId="1881162395">
    <w:abstractNumId w:val="19"/>
  </w:num>
  <w:num w:numId="4" w16cid:durableId="1980453244">
    <w:abstractNumId w:val="0"/>
  </w:num>
  <w:num w:numId="5" w16cid:durableId="808477173">
    <w:abstractNumId w:val="1"/>
  </w:num>
  <w:num w:numId="6" w16cid:durableId="944726328">
    <w:abstractNumId w:val="22"/>
  </w:num>
  <w:num w:numId="7" w16cid:durableId="1716733580">
    <w:abstractNumId w:val="25"/>
  </w:num>
  <w:num w:numId="8" w16cid:durableId="1177769377">
    <w:abstractNumId w:val="6"/>
  </w:num>
  <w:num w:numId="9" w16cid:durableId="1530872032">
    <w:abstractNumId w:val="17"/>
  </w:num>
  <w:num w:numId="10" w16cid:durableId="1478690737">
    <w:abstractNumId w:val="2"/>
  </w:num>
  <w:num w:numId="11" w16cid:durableId="670136700">
    <w:abstractNumId w:val="23"/>
  </w:num>
  <w:num w:numId="12" w16cid:durableId="1727101778">
    <w:abstractNumId w:val="5"/>
  </w:num>
  <w:num w:numId="13" w16cid:durableId="65274397">
    <w:abstractNumId w:val="7"/>
  </w:num>
  <w:num w:numId="14" w16cid:durableId="1442914335">
    <w:abstractNumId w:val="8"/>
  </w:num>
  <w:num w:numId="15" w16cid:durableId="1879193995">
    <w:abstractNumId w:val="3"/>
  </w:num>
  <w:num w:numId="16" w16cid:durableId="104007832">
    <w:abstractNumId w:val="15"/>
  </w:num>
  <w:num w:numId="17" w16cid:durableId="1543899854">
    <w:abstractNumId w:val="9"/>
  </w:num>
  <w:num w:numId="18" w16cid:durableId="1646205551">
    <w:abstractNumId w:val="11"/>
  </w:num>
  <w:num w:numId="19" w16cid:durableId="1342511150">
    <w:abstractNumId w:val="13"/>
  </w:num>
  <w:num w:numId="20" w16cid:durableId="1631014052">
    <w:abstractNumId w:val="21"/>
  </w:num>
  <w:num w:numId="21" w16cid:durableId="1310209596">
    <w:abstractNumId w:val="16"/>
  </w:num>
  <w:num w:numId="22" w16cid:durableId="403793636">
    <w:abstractNumId w:val="4"/>
  </w:num>
  <w:num w:numId="23" w16cid:durableId="1826507798">
    <w:abstractNumId w:val="24"/>
  </w:num>
  <w:num w:numId="24" w16cid:durableId="1997026574">
    <w:abstractNumId w:val="22"/>
  </w:num>
  <w:num w:numId="25" w16cid:durableId="941836047">
    <w:abstractNumId w:val="14"/>
  </w:num>
  <w:num w:numId="26" w16cid:durableId="986206300">
    <w:abstractNumId w:val="22"/>
  </w:num>
  <w:num w:numId="27" w16cid:durableId="126820551">
    <w:abstractNumId w:val="22"/>
  </w:num>
  <w:num w:numId="28" w16cid:durableId="1520776009">
    <w:abstractNumId w:val="22"/>
  </w:num>
  <w:num w:numId="29" w16cid:durableId="1188056567">
    <w:abstractNumId w:val="22"/>
  </w:num>
  <w:num w:numId="30" w16cid:durableId="1404791654">
    <w:abstractNumId w:val="22"/>
  </w:num>
  <w:num w:numId="31" w16cid:durableId="1695037381">
    <w:abstractNumId w:val="22"/>
  </w:num>
  <w:num w:numId="32" w16cid:durableId="1006590915">
    <w:abstractNumId w:val="22"/>
  </w:num>
  <w:num w:numId="33" w16cid:durableId="2134132549">
    <w:abstractNumId w:val="12"/>
  </w:num>
  <w:num w:numId="34" w16cid:durableId="190581859">
    <w:abstractNumId w:val="26"/>
  </w:num>
  <w:num w:numId="35" w16cid:durableId="608203288">
    <w:abstractNumId w:val="20"/>
  </w:num>
  <w:num w:numId="36" w16cid:durableId="2035766984">
    <w:abstractNumId w:val="22"/>
    <w:lvlOverride w:ilvl="0">
      <w:startOverride w:val="1"/>
    </w:lvlOverride>
  </w:num>
  <w:num w:numId="37" w16cid:durableId="261884327">
    <w:abstractNumId w:val="22"/>
    <w:lvlOverride w:ilvl="0">
      <w:startOverride w:val="1"/>
    </w:lvlOverride>
  </w:num>
  <w:num w:numId="38" w16cid:durableId="6992862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SwNDY2MzAwNzM2tjBT0lEKTi0uzszPAykwNK4FANDigbctAAAA"/>
  </w:docVars>
  <w:rsids>
    <w:rsidRoot w:val="00975358"/>
    <w:rsid w:val="000076E1"/>
    <w:rsid w:val="00010361"/>
    <w:rsid w:val="00010D5E"/>
    <w:rsid w:val="00010D90"/>
    <w:rsid w:val="00011612"/>
    <w:rsid w:val="0001403F"/>
    <w:rsid w:val="0001794E"/>
    <w:rsid w:val="00027038"/>
    <w:rsid w:val="00036F24"/>
    <w:rsid w:val="00045A27"/>
    <w:rsid w:val="00050F17"/>
    <w:rsid w:val="000532BA"/>
    <w:rsid w:val="00056B4F"/>
    <w:rsid w:val="00056C78"/>
    <w:rsid w:val="00057D63"/>
    <w:rsid w:val="00064061"/>
    <w:rsid w:val="00081729"/>
    <w:rsid w:val="00081EE4"/>
    <w:rsid w:val="00086E8B"/>
    <w:rsid w:val="00093835"/>
    <w:rsid w:val="00096C6A"/>
    <w:rsid w:val="00097522"/>
    <w:rsid w:val="000B3B82"/>
    <w:rsid w:val="000B57AF"/>
    <w:rsid w:val="000C5A8F"/>
    <w:rsid w:val="000C7C12"/>
    <w:rsid w:val="000D6601"/>
    <w:rsid w:val="000E1FDE"/>
    <w:rsid w:val="000E305C"/>
    <w:rsid w:val="000E6712"/>
    <w:rsid w:val="000E6AF7"/>
    <w:rsid w:val="000E6CB7"/>
    <w:rsid w:val="000F0B5A"/>
    <w:rsid w:val="000F0B78"/>
    <w:rsid w:val="00103968"/>
    <w:rsid w:val="00104346"/>
    <w:rsid w:val="001120F9"/>
    <w:rsid w:val="001128AD"/>
    <w:rsid w:val="001138B7"/>
    <w:rsid w:val="001175F6"/>
    <w:rsid w:val="0012185B"/>
    <w:rsid w:val="001267D9"/>
    <w:rsid w:val="00136670"/>
    <w:rsid w:val="001377FD"/>
    <w:rsid w:val="00140053"/>
    <w:rsid w:val="001463AE"/>
    <w:rsid w:val="00156156"/>
    <w:rsid w:val="0016092E"/>
    <w:rsid w:val="001651DA"/>
    <w:rsid w:val="001722A2"/>
    <w:rsid w:val="00172EB3"/>
    <w:rsid w:val="001746C1"/>
    <w:rsid w:val="00174F22"/>
    <w:rsid w:val="00175384"/>
    <w:rsid w:val="00175700"/>
    <w:rsid w:val="00187475"/>
    <w:rsid w:val="00187B60"/>
    <w:rsid w:val="001951F5"/>
    <w:rsid w:val="00196A5F"/>
    <w:rsid w:val="001D04C9"/>
    <w:rsid w:val="001D0908"/>
    <w:rsid w:val="001D4731"/>
    <w:rsid w:val="001E194F"/>
    <w:rsid w:val="001E31E2"/>
    <w:rsid w:val="001E77D4"/>
    <w:rsid w:val="001E7EA5"/>
    <w:rsid w:val="001F0DBA"/>
    <w:rsid w:val="001F4EDE"/>
    <w:rsid w:val="001F6EB1"/>
    <w:rsid w:val="00214B4B"/>
    <w:rsid w:val="00220078"/>
    <w:rsid w:val="00222E8E"/>
    <w:rsid w:val="00224933"/>
    <w:rsid w:val="002317C8"/>
    <w:rsid w:val="002337CB"/>
    <w:rsid w:val="00241203"/>
    <w:rsid w:val="002423A2"/>
    <w:rsid w:val="0024247D"/>
    <w:rsid w:val="0024400E"/>
    <w:rsid w:val="00251940"/>
    <w:rsid w:val="0025284B"/>
    <w:rsid w:val="0025309D"/>
    <w:rsid w:val="00253D03"/>
    <w:rsid w:val="002647E8"/>
    <w:rsid w:val="002651E4"/>
    <w:rsid w:val="00265385"/>
    <w:rsid w:val="00273BAE"/>
    <w:rsid w:val="00274569"/>
    <w:rsid w:val="002817F7"/>
    <w:rsid w:val="00281FE9"/>
    <w:rsid w:val="0028217C"/>
    <w:rsid w:val="00285236"/>
    <w:rsid w:val="00287055"/>
    <w:rsid w:val="002A2DC7"/>
    <w:rsid w:val="002B17B6"/>
    <w:rsid w:val="002B3A98"/>
    <w:rsid w:val="002B6B7C"/>
    <w:rsid w:val="002B6FFC"/>
    <w:rsid w:val="002D5578"/>
    <w:rsid w:val="002D62C1"/>
    <w:rsid w:val="002E1DA5"/>
    <w:rsid w:val="002E3A48"/>
    <w:rsid w:val="002E5442"/>
    <w:rsid w:val="002F620F"/>
    <w:rsid w:val="00301245"/>
    <w:rsid w:val="0030273C"/>
    <w:rsid w:val="00302F3F"/>
    <w:rsid w:val="003111D3"/>
    <w:rsid w:val="00313668"/>
    <w:rsid w:val="00315FE9"/>
    <w:rsid w:val="00320133"/>
    <w:rsid w:val="003238BE"/>
    <w:rsid w:val="0032537A"/>
    <w:rsid w:val="00327C42"/>
    <w:rsid w:val="003317D7"/>
    <w:rsid w:val="00332E2D"/>
    <w:rsid w:val="0034001D"/>
    <w:rsid w:val="0034466B"/>
    <w:rsid w:val="0034542E"/>
    <w:rsid w:val="00352BA3"/>
    <w:rsid w:val="00357F7C"/>
    <w:rsid w:val="00370D39"/>
    <w:rsid w:val="00386A84"/>
    <w:rsid w:val="00391C42"/>
    <w:rsid w:val="003964AF"/>
    <w:rsid w:val="003A0904"/>
    <w:rsid w:val="003A7B9F"/>
    <w:rsid w:val="003C1015"/>
    <w:rsid w:val="003C2681"/>
    <w:rsid w:val="003C4900"/>
    <w:rsid w:val="003E25A3"/>
    <w:rsid w:val="003E2BCD"/>
    <w:rsid w:val="003E3A02"/>
    <w:rsid w:val="004050E2"/>
    <w:rsid w:val="004161DD"/>
    <w:rsid w:val="004166FD"/>
    <w:rsid w:val="00420897"/>
    <w:rsid w:val="004351E8"/>
    <w:rsid w:val="0043739E"/>
    <w:rsid w:val="0045415E"/>
    <w:rsid w:val="004568CE"/>
    <w:rsid w:val="00456C3D"/>
    <w:rsid w:val="00463D62"/>
    <w:rsid w:val="00467C08"/>
    <w:rsid w:val="00470DF6"/>
    <w:rsid w:val="00473650"/>
    <w:rsid w:val="0047384A"/>
    <w:rsid w:val="00484AFF"/>
    <w:rsid w:val="004A15C7"/>
    <w:rsid w:val="004A51EB"/>
    <w:rsid w:val="004A5BF9"/>
    <w:rsid w:val="004A6A04"/>
    <w:rsid w:val="004B1005"/>
    <w:rsid w:val="004C4DD7"/>
    <w:rsid w:val="004D0974"/>
    <w:rsid w:val="004D3081"/>
    <w:rsid w:val="004D5E6F"/>
    <w:rsid w:val="004D77A5"/>
    <w:rsid w:val="004E0537"/>
    <w:rsid w:val="004E4AB3"/>
    <w:rsid w:val="004F1DA4"/>
    <w:rsid w:val="004F77BC"/>
    <w:rsid w:val="0051189E"/>
    <w:rsid w:val="00514AE3"/>
    <w:rsid w:val="005171EA"/>
    <w:rsid w:val="00520123"/>
    <w:rsid w:val="00522BA3"/>
    <w:rsid w:val="0052314D"/>
    <w:rsid w:val="00524FC7"/>
    <w:rsid w:val="00525A90"/>
    <w:rsid w:val="005267EC"/>
    <w:rsid w:val="00530B78"/>
    <w:rsid w:val="00530D15"/>
    <w:rsid w:val="00532035"/>
    <w:rsid w:val="00532B66"/>
    <w:rsid w:val="00550287"/>
    <w:rsid w:val="005504DF"/>
    <w:rsid w:val="00553011"/>
    <w:rsid w:val="0055409C"/>
    <w:rsid w:val="005548E1"/>
    <w:rsid w:val="00555BC5"/>
    <w:rsid w:val="00557B7B"/>
    <w:rsid w:val="00570813"/>
    <w:rsid w:val="00580DD3"/>
    <w:rsid w:val="00582F95"/>
    <w:rsid w:val="00587462"/>
    <w:rsid w:val="00592CAB"/>
    <w:rsid w:val="00593C36"/>
    <w:rsid w:val="005A135B"/>
    <w:rsid w:val="005A2A19"/>
    <w:rsid w:val="005A3C3D"/>
    <w:rsid w:val="005A5E85"/>
    <w:rsid w:val="005A6EAD"/>
    <w:rsid w:val="005C28D1"/>
    <w:rsid w:val="005C4768"/>
    <w:rsid w:val="005D07F1"/>
    <w:rsid w:val="005D3E65"/>
    <w:rsid w:val="005E27BC"/>
    <w:rsid w:val="005E30D7"/>
    <w:rsid w:val="005F5BD5"/>
    <w:rsid w:val="005F6EE5"/>
    <w:rsid w:val="00604797"/>
    <w:rsid w:val="00605C4D"/>
    <w:rsid w:val="00606075"/>
    <w:rsid w:val="006100C9"/>
    <w:rsid w:val="006116FB"/>
    <w:rsid w:val="00617400"/>
    <w:rsid w:val="006239B1"/>
    <w:rsid w:val="006239DD"/>
    <w:rsid w:val="00624481"/>
    <w:rsid w:val="0062529F"/>
    <w:rsid w:val="00625CA8"/>
    <w:rsid w:val="006328C1"/>
    <w:rsid w:val="00637C39"/>
    <w:rsid w:val="006404C7"/>
    <w:rsid w:val="00654903"/>
    <w:rsid w:val="00665B14"/>
    <w:rsid w:val="00665B8D"/>
    <w:rsid w:val="00666455"/>
    <w:rsid w:val="00672924"/>
    <w:rsid w:val="0067462F"/>
    <w:rsid w:val="006770FF"/>
    <w:rsid w:val="00680D7C"/>
    <w:rsid w:val="00681457"/>
    <w:rsid w:val="00683AAD"/>
    <w:rsid w:val="00685A1B"/>
    <w:rsid w:val="006A1BA3"/>
    <w:rsid w:val="006A1C5C"/>
    <w:rsid w:val="006A21AC"/>
    <w:rsid w:val="006A2B49"/>
    <w:rsid w:val="006A3EFA"/>
    <w:rsid w:val="006A7046"/>
    <w:rsid w:val="006B1730"/>
    <w:rsid w:val="006B1DAB"/>
    <w:rsid w:val="006B21E7"/>
    <w:rsid w:val="006B46BF"/>
    <w:rsid w:val="006B4D32"/>
    <w:rsid w:val="006B6201"/>
    <w:rsid w:val="006C673F"/>
    <w:rsid w:val="006D1B6F"/>
    <w:rsid w:val="006D4917"/>
    <w:rsid w:val="006E0367"/>
    <w:rsid w:val="006F2923"/>
    <w:rsid w:val="006F3E5F"/>
    <w:rsid w:val="006F46DF"/>
    <w:rsid w:val="0070076F"/>
    <w:rsid w:val="00703DE4"/>
    <w:rsid w:val="0070497E"/>
    <w:rsid w:val="00715293"/>
    <w:rsid w:val="00716504"/>
    <w:rsid w:val="00720B5D"/>
    <w:rsid w:val="00722611"/>
    <w:rsid w:val="007268CA"/>
    <w:rsid w:val="00734CAC"/>
    <w:rsid w:val="007433CE"/>
    <w:rsid w:val="00743D80"/>
    <w:rsid w:val="00745835"/>
    <w:rsid w:val="00751997"/>
    <w:rsid w:val="0075217F"/>
    <w:rsid w:val="007546A6"/>
    <w:rsid w:val="00754703"/>
    <w:rsid w:val="00757768"/>
    <w:rsid w:val="0076024C"/>
    <w:rsid w:val="0076034A"/>
    <w:rsid w:val="00776660"/>
    <w:rsid w:val="00782870"/>
    <w:rsid w:val="00783CC9"/>
    <w:rsid w:val="00796F19"/>
    <w:rsid w:val="007A2579"/>
    <w:rsid w:val="007A576D"/>
    <w:rsid w:val="007A73FB"/>
    <w:rsid w:val="007B2D47"/>
    <w:rsid w:val="007B6129"/>
    <w:rsid w:val="007C292A"/>
    <w:rsid w:val="007C5089"/>
    <w:rsid w:val="007E20C5"/>
    <w:rsid w:val="007F0060"/>
    <w:rsid w:val="007F1265"/>
    <w:rsid w:val="00800CE3"/>
    <w:rsid w:val="00802361"/>
    <w:rsid w:val="00803521"/>
    <w:rsid w:val="008048B8"/>
    <w:rsid w:val="008241AF"/>
    <w:rsid w:val="008270E3"/>
    <w:rsid w:val="0082747D"/>
    <w:rsid w:val="00830501"/>
    <w:rsid w:val="008325A3"/>
    <w:rsid w:val="00833C26"/>
    <w:rsid w:val="00833C37"/>
    <w:rsid w:val="00835348"/>
    <w:rsid w:val="00842B0A"/>
    <w:rsid w:val="008441C5"/>
    <w:rsid w:val="00853FCE"/>
    <w:rsid w:val="00854926"/>
    <w:rsid w:val="00855D9B"/>
    <w:rsid w:val="00860015"/>
    <w:rsid w:val="00861EFE"/>
    <w:rsid w:val="00866188"/>
    <w:rsid w:val="00866274"/>
    <w:rsid w:val="0087090D"/>
    <w:rsid w:val="008774C1"/>
    <w:rsid w:val="00882594"/>
    <w:rsid w:val="0088341E"/>
    <w:rsid w:val="008843CC"/>
    <w:rsid w:val="0088739A"/>
    <w:rsid w:val="00891F64"/>
    <w:rsid w:val="0089520D"/>
    <w:rsid w:val="008977E8"/>
    <w:rsid w:val="008B28E6"/>
    <w:rsid w:val="008C2E10"/>
    <w:rsid w:val="008D0A41"/>
    <w:rsid w:val="008D4DF9"/>
    <w:rsid w:val="008D74D4"/>
    <w:rsid w:val="008E132D"/>
    <w:rsid w:val="008E2D03"/>
    <w:rsid w:val="00902DDC"/>
    <w:rsid w:val="00903E94"/>
    <w:rsid w:val="00906D5F"/>
    <w:rsid w:val="00907A9B"/>
    <w:rsid w:val="0091141C"/>
    <w:rsid w:val="00916884"/>
    <w:rsid w:val="0092160D"/>
    <w:rsid w:val="009233EC"/>
    <w:rsid w:val="00934BE5"/>
    <w:rsid w:val="00934FD3"/>
    <w:rsid w:val="00941761"/>
    <w:rsid w:val="009462E0"/>
    <w:rsid w:val="009473BF"/>
    <w:rsid w:val="00952C97"/>
    <w:rsid w:val="00953C55"/>
    <w:rsid w:val="0095463F"/>
    <w:rsid w:val="00965023"/>
    <w:rsid w:val="00967137"/>
    <w:rsid w:val="009750B9"/>
    <w:rsid w:val="00975358"/>
    <w:rsid w:val="009850BF"/>
    <w:rsid w:val="00987046"/>
    <w:rsid w:val="00994B2D"/>
    <w:rsid w:val="009A6E7C"/>
    <w:rsid w:val="009B108C"/>
    <w:rsid w:val="009B27F6"/>
    <w:rsid w:val="009B29B5"/>
    <w:rsid w:val="009B7F52"/>
    <w:rsid w:val="009C1EA6"/>
    <w:rsid w:val="009C3060"/>
    <w:rsid w:val="009C4396"/>
    <w:rsid w:val="009C73B5"/>
    <w:rsid w:val="009C7AFD"/>
    <w:rsid w:val="009D5BEA"/>
    <w:rsid w:val="009D6926"/>
    <w:rsid w:val="009D6975"/>
    <w:rsid w:val="009D75D5"/>
    <w:rsid w:val="009E0193"/>
    <w:rsid w:val="009E121B"/>
    <w:rsid w:val="009E2F4D"/>
    <w:rsid w:val="009E3488"/>
    <w:rsid w:val="00A056F5"/>
    <w:rsid w:val="00A05F80"/>
    <w:rsid w:val="00A0645A"/>
    <w:rsid w:val="00A21DA2"/>
    <w:rsid w:val="00A231E9"/>
    <w:rsid w:val="00A30AD5"/>
    <w:rsid w:val="00A4002E"/>
    <w:rsid w:val="00A40437"/>
    <w:rsid w:val="00A43FC0"/>
    <w:rsid w:val="00A45FEF"/>
    <w:rsid w:val="00A53EF4"/>
    <w:rsid w:val="00A55535"/>
    <w:rsid w:val="00A62F62"/>
    <w:rsid w:val="00A72551"/>
    <w:rsid w:val="00A76A11"/>
    <w:rsid w:val="00A813EE"/>
    <w:rsid w:val="00A84B12"/>
    <w:rsid w:val="00A87BAD"/>
    <w:rsid w:val="00A94905"/>
    <w:rsid w:val="00A97B8E"/>
    <w:rsid w:val="00AD1A37"/>
    <w:rsid w:val="00AD2C22"/>
    <w:rsid w:val="00AD53B3"/>
    <w:rsid w:val="00AD5CB0"/>
    <w:rsid w:val="00AE063C"/>
    <w:rsid w:val="00AE10BB"/>
    <w:rsid w:val="00AF01B9"/>
    <w:rsid w:val="00AF02B4"/>
    <w:rsid w:val="00AF38F7"/>
    <w:rsid w:val="00AF5CD4"/>
    <w:rsid w:val="00AF6156"/>
    <w:rsid w:val="00B02FDB"/>
    <w:rsid w:val="00B050D2"/>
    <w:rsid w:val="00B064D4"/>
    <w:rsid w:val="00B129A2"/>
    <w:rsid w:val="00B12FB4"/>
    <w:rsid w:val="00B14D53"/>
    <w:rsid w:val="00B20EAF"/>
    <w:rsid w:val="00B21671"/>
    <w:rsid w:val="00B356A0"/>
    <w:rsid w:val="00B36BC3"/>
    <w:rsid w:val="00B404BB"/>
    <w:rsid w:val="00B46225"/>
    <w:rsid w:val="00B50B50"/>
    <w:rsid w:val="00B55B83"/>
    <w:rsid w:val="00B65077"/>
    <w:rsid w:val="00B650D5"/>
    <w:rsid w:val="00B70723"/>
    <w:rsid w:val="00B71C7F"/>
    <w:rsid w:val="00B80BA4"/>
    <w:rsid w:val="00B82C5A"/>
    <w:rsid w:val="00B831F7"/>
    <w:rsid w:val="00B87C07"/>
    <w:rsid w:val="00B90BBB"/>
    <w:rsid w:val="00B91BCD"/>
    <w:rsid w:val="00B94EA9"/>
    <w:rsid w:val="00BB11CB"/>
    <w:rsid w:val="00BB4049"/>
    <w:rsid w:val="00BB4DC8"/>
    <w:rsid w:val="00BB7AFE"/>
    <w:rsid w:val="00BD4E3B"/>
    <w:rsid w:val="00BD5D38"/>
    <w:rsid w:val="00BD5E1B"/>
    <w:rsid w:val="00BE39E8"/>
    <w:rsid w:val="00BF2470"/>
    <w:rsid w:val="00BF5443"/>
    <w:rsid w:val="00C02185"/>
    <w:rsid w:val="00C03696"/>
    <w:rsid w:val="00C1093D"/>
    <w:rsid w:val="00C144C7"/>
    <w:rsid w:val="00C2386B"/>
    <w:rsid w:val="00C24BBB"/>
    <w:rsid w:val="00C271FC"/>
    <w:rsid w:val="00C377EE"/>
    <w:rsid w:val="00C56E3E"/>
    <w:rsid w:val="00C624D2"/>
    <w:rsid w:val="00C62FDE"/>
    <w:rsid w:val="00C63208"/>
    <w:rsid w:val="00C6743B"/>
    <w:rsid w:val="00C677CB"/>
    <w:rsid w:val="00C734C0"/>
    <w:rsid w:val="00C760EC"/>
    <w:rsid w:val="00C772D5"/>
    <w:rsid w:val="00C82D85"/>
    <w:rsid w:val="00C91A89"/>
    <w:rsid w:val="00C9452E"/>
    <w:rsid w:val="00C97306"/>
    <w:rsid w:val="00CA1617"/>
    <w:rsid w:val="00CA2DDE"/>
    <w:rsid w:val="00CA332B"/>
    <w:rsid w:val="00CB4F0F"/>
    <w:rsid w:val="00CB5B30"/>
    <w:rsid w:val="00CC153B"/>
    <w:rsid w:val="00CC2446"/>
    <w:rsid w:val="00CD34F7"/>
    <w:rsid w:val="00CE1AD6"/>
    <w:rsid w:val="00CF25D5"/>
    <w:rsid w:val="00CF4609"/>
    <w:rsid w:val="00CF4CD7"/>
    <w:rsid w:val="00CF4F10"/>
    <w:rsid w:val="00D028E0"/>
    <w:rsid w:val="00D1008B"/>
    <w:rsid w:val="00D12A96"/>
    <w:rsid w:val="00D25863"/>
    <w:rsid w:val="00D263D4"/>
    <w:rsid w:val="00D30B8D"/>
    <w:rsid w:val="00D3122F"/>
    <w:rsid w:val="00D360D0"/>
    <w:rsid w:val="00D41236"/>
    <w:rsid w:val="00D42C63"/>
    <w:rsid w:val="00D467D8"/>
    <w:rsid w:val="00D5227E"/>
    <w:rsid w:val="00D53232"/>
    <w:rsid w:val="00D56E54"/>
    <w:rsid w:val="00D61D34"/>
    <w:rsid w:val="00D677D9"/>
    <w:rsid w:val="00D704DE"/>
    <w:rsid w:val="00D70A97"/>
    <w:rsid w:val="00D728D2"/>
    <w:rsid w:val="00D72905"/>
    <w:rsid w:val="00D74D13"/>
    <w:rsid w:val="00D756C0"/>
    <w:rsid w:val="00D767D1"/>
    <w:rsid w:val="00D9062A"/>
    <w:rsid w:val="00D93344"/>
    <w:rsid w:val="00D93F9C"/>
    <w:rsid w:val="00DA23B2"/>
    <w:rsid w:val="00DA419B"/>
    <w:rsid w:val="00DB7AFE"/>
    <w:rsid w:val="00DC24FA"/>
    <w:rsid w:val="00DC67B6"/>
    <w:rsid w:val="00DD5ABD"/>
    <w:rsid w:val="00DD72B3"/>
    <w:rsid w:val="00DD7764"/>
    <w:rsid w:val="00DE07F4"/>
    <w:rsid w:val="00DE2917"/>
    <w:rsid w:val="00DE364B"/>
    <w:rsid w:val="00DE78BC"/>
    <w:rsid w:val="00DF3166"/>
    <w:rsid w:val="00DF3390"/>
    <w:rsid w:val="00DF7F39"/>
    <w:rsid w:val="00E01C74"/>
    <w:rsid w:val="00E07A9B"/>
    <w:rsid w:val="00E117F2"/>
    <w:rsid w:val="00E130DA"/>
    <w:rsid w:val="00E20BE8"/>
    <w:rsid w:val="00E213BE"/>
    <w:rsid w:val="00E215C7"/>
    <w:rsid w:val="00E33689"/>
    <w:rsid w:val="00E343F2"/>
    <w:rsid w:val="00E348B0"/>
    <w:rsid w:val="00E43201"/>
    <w:rsid w:val="00E43F2F"/>
    <w:rsid w:val="00E46668"/>
    <w:rsid w:val="00E46DDE"/>
    <w:rsid w:val="00E53674"/>
    <w:rsid w:val="00E5472E"/>
    <w:rsid w:val="00E60B4F"/>
    <w:rsid w:val="00E60FA2"/>
    <w:rsid w:val="00E61D71"/>
    <w:rsid w:val="00E67FCA"/>
    <w:rsid w:val="00E70EEC"/>
    <w:rsid w:val="00E83376"/>
    <w:rsid w:val="00E8508E"/>
    <w:rsid w:val="00EA3A87"/>
    <w:rsid w:val="00EB475F"/>
    <w:rsid w:val="00EC3724"/>
    <w:rsid w:val="00EC379F"/>
    <w:rsid w:val="00EC4776"/>
    <w:rsid w:val="00EC546C"/>
    <w:rsid w:val="00ED1F41"/>
    <w:rsid w:val="00ED2F33"/>
    <w:rsid w:val="00ED497E"/>
    <w:rsid w:val="00ED5A3C"/>
    <w:rsid w:val="00ED65C5"/>
    <w:rsid w:val="00ED7051"/>
    <w:rsid w:val="00EF0967"/>
    <w:rsid w:val="00EF4F04"/>
    <w:rsid w:val="00F04769"/>
    <w:rsid w:val="00F05AB5"/>
    <w:rsid w:val="00F120C4"/>
    <w:rsid w:val="00F15189"/>
    <w:rsid w:val="00F2180B"/>
    <w:rsid w:val="00F21EF9"/>
    <w:rsid w:val="00F2274A"/>
    <w:rsid w:val="00F251C8"/>
    <w:rsid w:val="00F26527"/>
    <w:rsid w:val="00F30639"/>
    <w:rsid w:val="00F31876"/>
    <w:rsid w:val="00F40FB2"/>
    <w:rsid w:val="00F42A6D"/>
    <w:rsid w:val="00F5013A"/>
    <w:rsid w:val="00F53EAC"/>
    <w:rsid w:val="00F551CF"/>
    <w:rsid w:val="00F57A1F"/>
    <w:rsid w:val="00F57C5E"/>
    <w:rsid w:val="00F63F63"/>
    <w:rsid w:val="00F711C4"/>
    <w:rsid w:val="00F845EF"/>
    <w:rsid w:val="00F90152"/>
    <w:rsid w:val="00F919A8"/>
    <w:rsid w:val="00F94E74"/>
    <w:rsid w:val="00F97B66"/>
    <w:rsid w:val="00FA3F8B"/>
    <w:rsid w:val="00FB2841"/>
    <w:rsid w:val="00FB39C8"/>
    <w:rsid w:val="00FC6B1F"/>
    <w:rsid w:val="00FD0C85"/>
    <w:rsid w:val="00FD1EA6"/>
    <w:rsid w:val="00FD5726"/>
    <w:rsid w:val="00FE3C13"/>
    <w:rsid w:val="00FE6777"/>
    <w:rsid w:val="00FE6F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84C62"/>
  <w14:defaultImageDpi w14:val="300"/>
  <w15:docId w15:val="{483D5BAE-FF52-447F-BB34-4F978914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US" w:eastAsia="en-US"/>
    </w:rPr>
  </w:style>
  <w:style w:type="paragraph" w:styleId="Heading1">
    <w:name w:val="heading 1"/>
    <w:basedOn w:val="Normal"/>
    <w:next w:val="Normal"/>
    <w:link w:val="Heading1Char"/>
    <w:uiPriority w:val="9"/>
    <w:qFormat/>
    <w:rsid w:val="003201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325A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E5442"/>
    <w:pPr>
      <w:keepNext/>
      <w:keepLines/>
      <w:spacing w:before="200" w:line="276" w:lineRule="auto"/>
      <w:outlineLvl w:val="2"/>
    </w:pPr>
    <w:rPr>
      <w:rFonts w:asciiTheme="majorHAnsi" w:eastAsiaTheme="majorEastAsia" w:hAnsiTheme="majorHAnsi" w:cstheme="majorBidi"/>
      <w:b/>
      <w:bCs/>
      <w:color w:val="4472C4" w:themeColor="accent1"/>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pPr>
      <w:ind w:right="-483"/>
      <w:jc w:val="center"/>
    </w:pPr>
    <w:rPr>
      <w:b/>
    </w:rPr>
  </w:style>
  <w:style w:type="paragraph" w:styleId="BodyText">
    <w:name w:val="Body Text"/>
    <w:basedOn w:val="Normal"/>
    <w:link w:val="BodyTextChar"/>
    <w:pPr>
      <w:ind w:right="-432"/>
      <w:jc w:val="both"/>
    </w:pPr>
  </w:style>
  <w:style w:type="paragraph" w:styleId="Subtitle">
    <w:name w:val="Subtitle"/>
    <w:basedOn w:val="Normal"/>
    <w:qFormat/>
    <w:pPr>
      <w:ind w:right="-432"/>
      <w:jc w:val="center"/>
    </w:pPr>
    <w:rPr>
      <w:b/>
    </w:rPr>
  </w:style>
  <w:style w:type="paragraph" w:styleId="FootnoteText">
    <w:name w:val="footnote text"/>
    <w:basedOn w:val="Normal"/>
    <w:semiHidden/>
    <w:rsid w:val="00EC379F"/>
    <w:rPr>
      <w:sz w:val="20"/>
    </w:rPr>
  </w:style>
  <w:style w:type="character" w:styleId="FootnoteReference">
    <w:name w:val="footnote reference"/>
    <w:semiHidden/>
    <w:rsid w:val="00EC379F"/>
    <w:rPr>
      <w:vertAlign w:val="superscript"/>
    </w:rPr>
  </w:style>
  <w:style w:type="paragraph" w:styleId="BalloonText">
    <w:name w:val="Balloon Text"/>
    <w:basedOn w:val="Normal"/>
    <w:link w:val="BalloonTextChar"/>
    <w:uiPriority w:val="99"/>
    <w:semiHidden/>
    <w:unhideWhenUsed/>
    <w:rsid w:val="003C1015"/>
    <w:rPr>
      <w:rFonts w:ascii="Tahoma" w:hAnsi="Tahoma" w:cs="Tahoma"/>
      <w:sz w:val="16"/>
      <w:szCs w:val="16"/>
    </w:rPr>
  </w:style>
  <w:style w:type="character" w:customStyle="1" w:styleId="BalloonTextChar">
    <w:name w:val="Balloon Text Char"/>
    <w:link w:val="BalloonText"/>
    <w:uiPriority w:val="99"/>
    <w:semiHidden/>
    <w:rsid w:val="003C1015"/>
    <w:rPr>
      <w:rFonts w:ascii="Tahoma" w:hAnsi="Tahoma" w:cs="Tahoma"/>
      <w:sz w:val="16"/>
      <w:szCs w:val="16"/>
      <w:lang w:val="en-US" w:eastAsia="en-US"/>
    </w:rPr>
  </w:style>
  <w:style w:type="character" w:customStyle="1" w:styleId="BodyTextChar">
    <w:name w:val="Body Text Char"/>
    <w:link w:val="BodyText"/>
    <w:rsid w:val="001951F5"/>
    <w:rPr>
      <w:sz w:val="24"/>
      <w:lang w:val="en-US" w:eastAsia="en-US"/>
    </w:rPr>
  </w:style>
  <w:style w:type="paragraph" w:customStyle="1" w:styleId="Default">
    <w:name w:val="Default"/>
    <w:rsid w:val="001E31E2"/>
    <w:pPr>
      <w:autoSpaceDE w:val="0"/>
      <w:autoSpaceDN w:val="0"/>
      <w:adjustRightInd w:val="0"/>
    </w:pPr>
    <w:rPr>
      <w:rFonts w:ascii="Lato" w:eastAsia="Calibri" w:hAnsi="Lato" w:cs="Lato"/>
      <w:color w:val="000000"/>
      <w:sz w:val="24"/>
      <w:szCs w:val="24"/>
    </w:rPr>
  </w:style>
  <w:style w:type="character" w:styleId="CommentReference">
    <w:name w:val="annotation reference"/>
    <w:basedOn w:val="DefaultParagraphFont"/>
    <w:uiPriority w:val="99"/>
    <w:semiHidden/>
    <w:unhideWhenUsed/>
    <w:rsid w:val="007A2579"/>
    <w:rPr>
      <w:sz w:val="18"/>
      <w:szCs w:val="18"/>
    </w:rPr>
  </w:style>
  <w:style w:type="paragraph" w:styleId="CommentText">
    <w:name w:val="annotation text"/>
    <w:basedOn w:val="Normal"/>
    <w:link w:val="CommentTextChar"/>
    <w:uiPriority w:val="99"/>
    <w:unhideWhenUsed/>
    <w:rsid w:val="007A2579"/>
    <w:rPr>
      <w:rFonts w:asciiTheme="minorHAnsi" w:eastAsiaTheme="minorEastAsia" w:hAnsiTheme="minorHAnsi" w:cstheme="minorBidi"/>
      <w:szCs w:val="24"/>
    </w:rPr>
  </w:style>
  <w:style w:type="character" w:customStyle="1" w:styleId="CommentTextChar">
    <w:name w:val="Comment Text Char"/>
    <w:basedOn w:val="DefaultParagraphFont"/>
    <w:link w:val="CommentText"/>
    <w:uiPriority w:val="99"/>
    <w:rsid w:val="007A2579"/>
    <w:rPr>
      <w:rFonts w:asciiTheme="minorHAnsi" w:eastAsiaTheme="minorEastAsia" w:hAnsiTheme="minorHAnsi" w:cstheme="minorBidi"/>
      <w:sz w:val="24"/>
      <w:szCs w:val="24"/>
      <w:lang w:val="en-US" w:eastAsia="en-US"/>
    </w:rPr>
  </w:style>
  <w:style w:type="paragraph" w:styleId="ListParagraph">
    <w:name w:val="List Paragraph"/>
    <w:basedOn w:val="Normal"/>
    <w:uiPriority w:val="34"/>
    <w:qFormat/>
    <w:rsid w:val="00CF4CD7"/>
    <w:pPr>
      <w:spacing w:after="160" w:line="259" w:lineRule="auto"/>
      <w:ind w:left="720"/>
      <w:contextualSpacing/>
    </w:pPr>
    <w:rPr>
      <w:rFonts w:ascii="Calibri" w:eastAsia="Calibri" w:hAnsi="Calibri"/>
      <w:sz w:val="22"/>
      <w:szCs w:val="22"/>
      <w:lang w:val="en-GB"/>
    </w:rPr>
  </w:style>
  <w:style w:type="paragraph" w:customStyle="1" w:styleId="TRANSsubhead1">
    <w:name w:val="TRANS subhead1"/>
    <w:basedOn w:val="Heading1"/>
    <w:link w:val="TRANSsubhead1Char"/>
    <w:qFormat/>
    <w:rsid w:val="00320133"/>
    <w:pPr>
      <w:numPr>
        <w:numId w:val="6"/>
      </w:numPr>
      <w:spacing w:before="480" w:line="276" w:lineRule="auto"/>
    </w:pPr>
    <w:rPr>
      <w:rFonts w:ascii="Arial" w:hAnsi="Arial" w:cs="Arial"/>
      <w:b/>
      <w:bCs/>
      <w:sz w:val="28"/>
      <w:szCs w:val="28"/>
    </w:rPr>
  </w:style>
  <w:style w:type="character" w:customStyle="1" w:styleId="TRANSsubhead1Char">
    <w:name w:val="TRANS subhead1 Char"/>
    <w:basedOn w:val="Heading1Char"/>
    <w:link w:val="TRANSsubhead1"/>
    <w:rsid w:val="00320133"/>
    <w:rPr>
      <w:rFonts w:ascii="Arial" w:eastAsiaTheme="majorEastAsia" w:hAnsi="Arial" w:cs="Arial"/>
      <w:b/>
      <w:bCs/>
      <w:color w:val="2F5496" w:themeColor="accent1" w:themeShade="BF"/>
      <w:sz w:val="28"/>
      <w:szCs w:val="28"/>
      <w:lang w:val="en-US" w:eastAsia="en-US"/>
    </w:rPr>
  </w:style>
  <w:style w:type="paragraph" w:customStyle="1" w:styleId="TRANSbodytext">
    <w:name w:val="TRANS body text"/>
    <w:basedOn w:val="Normal"/>
    <w:qFormat/>
    <w:rsid w:val="00320133"/>
    <w:pPr>
      <w:spacing w:after="140" w:line="276" w:lineRule="auto"/>
      <w:jc w:val="both"/>
    </w:pPr>
    <w:rPr>
      <w:rFonts w:ascii="Arial" w:eastAsiaTheme="minorHAnsi" w:hAnsi="Arial" w:cs="Arial"/>
      <w:color w:val="000000" w:themeColor="text1"/>
      <w:sz w:val="22"/>
      <w:szCs w:val="22"/>
      <w:lang w:val="en-GB"/>
    </w:rPr>
  </w:style>
  <w:style w:type="paragraph" w:customStyle="1" w:styleId="TRANSindent">
    <w:name w:val="TRANS indent"/>
    <w:basedOn w:val="TRANSbodytext"/>
    <w:qFormat/>
    <w:rsid w:val="00320133"/>
    <w:pPr>
      <w:numPr>
        <w:numId w:val="7"/>
      </w:numPr>
    </w:pPr>
  </w:style>
  <w:style w:type="character" w:customStyle="1" w:styleId="Heading1Char">
    <w:name w:val="Heading 1 Char"/>
    <w:basedOn w:val="DefaultParagraphFont"/>
    <w:link w:val="Heading1"/>
    <w:uiPriority w:val="9"/>
    <w:rsid w:val="00320133"/>
    <w:rPr>
      <w:rFonts w:asciiTheme="majorHAnsi" w:eastAsiaTheme="majorEastAsia" w:hAnsiTheme="majorHAnsi" w:cstheme="majorBidi"/>
      <w:color w:val="2F5496" w:themeColor="accent1" w:themeShade="BF"/>
      <w:sz w:val="32"/>
      <w:szCs w:val="32"/>
      <w:lang w:val="en-US" w:eastAsia="en-US"/>
    </w:rPr>
  </w:style>
  <w:style w:type="character" w:styleId="Hyperlink">
    <w:name w:val="Hyperlink"/>
    <w:basedOn w:val="DefaultParagraphFont"/>
    <w:uiPriority w:val="99"/>
    <w:unhideWhenUsed/>
    <w:rsid w:val="003C2681"/>
    <w:rPr>
      <w:color w:val="0563C1" w:themeColor="hyperlink"/>
      <w:u w:val="single"/>
    </w:rPr>
  </w:style>
  <w:style w:type="paragraph" w:customStyle="1" w:styleId="TRANSsubhead2">
    <w:name w:val="TRANS subhead 2"/>
    <w:basedOn w:val="TRANSbodytext"/>
    <w:qFormat/>
    <w:rsid w:val="003C2681"/>
    <w:rPr>
      <w:b/>
      <w:bCs/>
      <w:color w:val="4472C4" w:themeColor="accent1"/>
      <w:sz w:val="24"/>
      <w:szCs w:val="24"/>
    </w:rPr>
  </w:style>
  <w:style w:type="character" w:customStyle="1" w:styleId="UnresolvedMention1">
    <w:name w:val="Unresolved Mention1"/>
    <w:basedOn w:val="DefaultParagraphFont"/>
    <w:uiPriority w:val="99"/>
    <w:semiHidden/>
    <w:unhideWhenUsed/>
    <w:rsid w:val="00A62F6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62F62"/>
    <w:rPr>
      <w:rFonts w:ascii="Times" w:eastAsia="Times New Roman" w:hAnsi="Times" w:cs="Times New Roman"/>
      <w:b/>
      <w:bCs/>
      <w:sz w:val="20"/>
      <w:szCs w:val="20"/>
    </w:rPr>
  </w:style>
  <w:style w:type="character" w:customStyle="1" w:styleId="CommentSubjectChar">
    <w:name w:val="Comment Subject Char"/>
    <w:basedOn w:val="CommentTextChar"/>
    <w:link w:val="CommentSubject"/>
    <w:uiPriority w:val="99"/>
    <w:semiHidden/>
    <w:rsid w:val="00A62F62"/>
    <w:rPr>
      <w:rFonts w:asciiTheme="minorHAnsi" w:eastAsiaTheme="minorEastAsia" w:hAnsiTheme="minorHAnsi" w:cstheme="minorBidi"/>
      <w:b/>
      <w:bCs/>
      <w:sz w:val="24"/>
      <w:szCs w:val="24"/>
      <w:lang w:val="en-US" w:eastAsia="en-US"/>
    </w:rPr>
  </w:style>
  <w:style w:type="paragraph" w:customStyle="1" w:styleId="sideeffects">
    <w:name w:val="sideeffects"/>
    <w:basedOn w:val="Normal"/>
    <w:rsid w:val="00E07A9B"/>
    <w:pPr>
      <w:spacing w:before="100" w:beforeAutospacing="1" w:after="100" w:afterAutospacing="1"/>
    </w:pPr>
    <w:rPr>
      <w:rFonts w:ascii="Times New Roman" w:hAnsi="Times New Roman"/>
      <w:szCs w:val="24"/>
      <w:lang w:val="en-GB" w:eastAsia="en-GB"/>
    </w:rPr>
  </w:style>
  <w:style w:type="character" w:customStyle="1" w:styleId="sideeffect">
    <w:name w:val="sideeffect"/>
    <w:basedOn w:val="DefaultParagraphFont"/>
    <w:rsid w:val="00E07A9B"/>
  </w:style>
  <w:style w:type="paragraph" w:customStyle="1" w:styleId="BodyA">
    <w:name w:val="Body A"/>
    <w:rsid w:val="00B404BB"/>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styleId="NormalWeb">
    <w:name w:val="Normal (Web)"/>
    <w:basedOn w:val="Normal"/>
    <w:uiPriority w:val="99"/>
    <w:unhideWhenUsed/>
    <w:rsid w:val="00F63F63"/>
    <w:pPr>
      <w:spacing w:before="100" w:beforeAutospacing="1" w:after="100" w:afterAutospacing="1"/>
    </w:pPr>
    <w:rPr>
      <w:rFonts w:ascii="Times New Roman" w:hAnsi="Times New Roman"/>
      <w:szCs w:val="24"/>
      <w:lang w:val="en-GB" w:eastAsia="en-GB"/>
    </w:rPr>
  </w:style>
  <w:style w:type="character" w:customStyle="1" w:styleId="FooterChar">
    <w:name w:val="Footer Char"/>
    <w:basedOn w:val="DefaultParagraphFont"/>
    <w:link w:val="Footer"/>
    <w:uiPriority w:val="99"/>
    <w:rsid w:val="00A97B8E"/>
    <w:rPr>
      <w:sz w:val="24"/>
      <w:lang w:val="en-US" w:eastAsia="en-US"/>
    </w:rPr>
  </w:style>
  <w:style w:type="character" w:customStyle="1" w:styleId="Heading3Char">
    <w:name w:val="Heading 3 Char"/>
    <w:basedOn w:val="DefaultParagraphFont"/>
    <w:link w:val="Heading3"/>
    <w:uiPriority w:val="9"/>
    <w:rsid w:val="002E5442"/>
    <w:rPr>
      <w:rFonts w:asciiTheme="majorHAnsi" w:eastAsiaTheme="majorEastAsia" w:hAnsiTheme="majorHAnsi" w:cstheme="majorBidi"/>
      <w:b/>
      <w:bCs/>
      <w:color w:val="4472C4" w:themeColor="accent1"/>
      <w:sz w:val="22"/>
      <w:szCs w:val="22"/>
      <w:lang w:eastAsia="en-US"/>
    </w:rPr>
  </w:style>
  <w:style w:type="numbering" w:customStyle="1" w:styleId="ImportedStyle3">
    <w:name w:val="Imported Style 3"/>
    <w:rsid w:val="00E83376"/>
    <w:pPr>
      <w:numPr>
        <w:numId w:val="19"/>
      </w:numPr>
    </w:pPr>
  </w:style>
  <w:style w:type="paragraph" w:styleId="Revision">
    <w:name w:val="Revision"/>
    <w:hidden/>
    <w:uiPriority w:val="71"/>
    <w:rsid w:val="00010361"/>
    <w:rPr>
      <w:sz w:val="24"/>
      <w:lang w:val="en-US" w:eastAsia="en-US"/>
    </w:rPr>
  </w:style>
  <w:style w:type="character" w:customStyle="1" w:styleId="Heading2Char">
    <w:name w:val="Heading 2 Char"/>
    <w:basedOn w:val="DefaultParagraphFont"/>
    <w:link w:val="Heading2"/>
    <w:uiPriority w:val="9"/>
    <w:rsid w:val="008325A3"/>
    <w:rPr>
      <w:rFonts w:asciiTheme="majorHAnsi" w:eastAsiaTheme="majorEastAsia" w:hAnsiTheme="majorHAnsi" w:cstheme="majorBidi"/>
      <w:b/>
      <w:bCs/>
      <w:color w:val="4472C4" w:themeColor="accent1"/>
      <w:sz w:val="26"/>
      <w:szCs w:val="26"/>
      <w:lang w:val="en-US" w:eastAsia="en-US"/>
    </w:rPr>
  </w:style>
  <w:style w:type="character" w:customStyle="1" w:styleId="hgkelc">
    <w:name w:val="hgkelc"/>
    <w:basedOn w:val="DefaultParagraphFont"/>
    <w:rsid w:val="003A0904"/>
  </w:style>
  <w:style w:type="table" w:styleId="TableGrid">
    <w:name w:val="Table Grid"/>
    <w:basedOn w:val="TableNormal"/>
    <w:uiPriority w:val="59"/>
    <w:rsid w:val="009D7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07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26678">
      <w:bodyDiv w:val="1"/>
      <w:marLeft w:val="0"/>
      <w:marRight w:val="0"/>
      <w:marTop w:val="0"/>
      <w:marBottom w:val="0"/>
      <w:divBdr>
        <w:top w:val="none" w:sz="0" w:space="0" w:color="auto"/>
        <w:left w:val="none" w:sz="0" w:space="0" w:color="auto"/>
        <w:bottom w:val="none" w:sz="0" w:space="0" w:color="auto"/>
        <w:right w:val="none" w:sz="0" w:space="0" w:color="auto"/>
      </w:divBdr>
    </w:div>
    <w:div w:id="1853452747">
      <w:bodyDiv w:val="1"/>
      <w:marLeft w:val="0"/>
      <w:marRight w:val="0"/>
      <w:marTop w:val="0"/>
      <w:marBottom w:val="0"/>
      <w:divBdr>
        <w:top w:val="none" w:sz="0" w:space="0" w:color="auto"/>
        <w:left w:val="none" w:sz="0" w:space="0" w:color="auto"/>
        <w:bottom w:val="none" w:sz="0" w:space="0" w:color="auto"/>
        <w:right w:val="none" w:sz="0" w:space="0" w:color="auto"/>
      </w:divBdr>
    </w:div>
    <w:div w:id="1941060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helwest.researchmidwives@nhs.ne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ra.nhs.uk/planning-and-improving-research/policies-standards-legislation/data-protection-and-information-governance/gdpr-guidance/templates/template-wording-for-generic-information-documen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helwest.researchmidwives@nhs.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mailto:angela.yulia@nhs.net" TargetMode="External"/><Relationship Id="rId10" Type="http://schemas.openxmlformats.org/officeDocument/2006/relationships/hyperlink" Target="about:blan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mailto:DPO.Chelwest@nhs.ne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96BF4-5362-43E0-A56A-35FEB4B62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3868</Words>
  <Characters>22052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PUREGON COMPARED TO GONAL-F</vt:lpstr>
    </vt:vector>
  </TitlesOfParts>
  <Company>O&amp;G</Company>
  <LinksUpToDate>false</LinksUpToDate>
  <CharactersWithSpaces>25869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PUREGON COMPARED TO GONAL-F</dc:title>
  <dc:creator>Mark</dc:creator>
  <cp:lastModifiedBy>VASILOPOULOS, George (CHELSEA AND WESTMINSTER HOSPITAL NHS FOUNDATION TRUST)</cp:lastModifiedBy>
  <cp:revision>2</cp:revision>
  <cp:lastPrinted>2024-12-06T09:55:00Z</cp:lastPrinted>
  <dcterms:created xsi:type="dcterms:W3CDTF">2025-11-03T13:30:00Z</dcterms:created>
  <dcterms:modified xsi:type="dcterms:W3CDTF">2025-11-03T13:30:00Z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46ffb8500f2d674adc850d754dc5811d27c1f7812887a4f1d9c7c2170b063d89</vt:lpwstr>
  </property>
</Properties>
</file>